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2493479" w14:textId="18081C59" w:rsidR="00067B50" w:rsidRPr="00B37DB0" w:rsidRDefault="00B37DB0" w:rsidP="00067B50">
                            <w:pPr>
                              <w:jc w:val="center"/>
                              <w:rPr>
                                <w:rFonts w:ascii="Arial" w:hAnsi="Arial" w:cs="Arial"/>
                                <w:b/>
                                <w:bCs/>
                                <w:sz w:val="52"/>
                                <w:szCs w:val="52"/>
                              </w:rPr>
                            </w:pPr>
                            <w:r w:rsidRPr="00B37DB0">
                              <w:rPr>
                                <w:rFonts w:ascii="Arial" w:hAnsi="Arial" w:cs="Arial"/>
                                <w:b/>
                                <w:bCs/>
                                <w:sz w:val="52"/>
                                <w:szCs w:val="52"/>
                              </w:rPr>
                              <w:t>Pleanálaí Feidh</w:t>
                            </w:r>
                            <w:r>
                              <w:rPr>
                                <w:rFonts w:ascii="Arial" w:hAnsi="Arial" w:cs="Arial"/>
                                <w:b/>
                                <w:bCs/>
                                <w:sz w:val="52"/>
                                <w:szCs w:val="52"/>
                              </w:rPr>
                              <w:t>m</w:t>
                            </w:r>
                            <w:r w:rsidRPr="00B37DB0">
                              <w:rPr>
                                <w:rFonts w:ascii="Arial" w:hAnsi="Arial" w:cs="Arial"/>
                                <w:b/>
                                <w:bCs/>
                                <w:sz w:val="52"/>
                                <w:szCs w:val="52"/>
                              </w:rPr>
                              <w:t>iúcháin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2493479" w14:textId="18081C59" w:rsidR="00067B50" w:rsidRPr="00B37DB0" w:rsidRDefault="00B37DB0" w:rsidP="00067B50">
                      <w:pPr>
                        <w:jc w:val="center"/>
                        <w:rPr>
                          <w:rFonts w:ascii="Arial" w:hAnsi="Arial" w:cs="Arial"/>
                          <w:b/>
                          <w:bCs/>
                          <w:sz w:val="52"/>
                          <w:szCs w:val="52"/>
                        </w:rPr>
                      </w:pPr>
                      <w:r w:rsidRPr="00B37DB0">
                        <w:rPr>
                          <w:rFonts w:ascii="Arial" w:hAnsi="Arial" w:cs="Arial"/>
                          <w:b/>
                          <w:bCs/>
                          <w:sz w:val="52"/>
                          <w:szCs w:val="52"/>
                        </w:rPr>
                        <w:t>Pleanálaí Feidh</w:t>
                      </w:r>
                      <w:r>
                        <w:rPr>
                          <w:rFonts w:ascii="Arial" w:hAnsi="Arial" w:cs="Arial"/>
                          <w:b/>
                          <w:bCs/>
                          <w:sz w:val="52"/>
                          <w:szCs w:val="52"/>
                        </w:rPr>
                        <w:t>m</w:t>
                      </w:r>
                      <w:r w:rsidRPr="00B37DB0">
                        <w:rPr>
                          <w:rFonts w:ascii="Arial" w:hAnsi="Arial" w:cs="Arial"/>
                          <w:b/>
                          <w:bCs/>
                          <w:sz w:val="52"/>
                          <w:szCs w:val="52"/>
                        </w:rPr>
                        <w:t>iúcháin</w:t>
                      </w: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30DB4CA7" w:rsidR="00067B50" w:rsidRPr="00FF5E26" w:rsidRDefault="00F92187"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B37DB0">
        <w:rPr>
          <w:rFonts w:ascii="Arial" w:hAnsi="Arial" w:cs="Arial"/>
          <w:b/>
          <w:color w:val="C0504D"/>
          <w:sz w:val="36"/>
          <w:szCs w:val="36"/>
          <w:u w:val="single"/>
          <w:lang w:val="en-US"/>
        </w:rPr>
        <w:t>.00</w:t>
      </w:r>
      <w:r w:rsidR="009056D1">
        <w:rPr>
          <w:rFonts w:ascii="Arial" w:hAnsi="Arial" w:cs="Arial"/>
          <w:b/>
          <w:color w:val="C0504D"/>
          <w:sz w:val="36"/>
          <w:szCs w:val="36"/>
          <w:u w:val="single"/>
          <w:lang w:val="en-US"/>
        </w:rPr>
        <w:t>i.n</w:t>
      </w:r>
      <w:r w:rsidR="00DE6CA1" w:rsidRPr="00B37DB0">
        <w:rPr>
          <w:rFonts w:ascii="Arial" w:hAnsi="Arial" w:cs="Arial"/>
          <w:b/>
          <w:color w:val="C0504D"/>
          <w:sz w:val="36"/>
          <w:szCs w:val="36"/>
          <w:u w:val="single"/>
          <w:lang w:val="en-US"/>
        </w:rPr>
        <w:t xml:space="preserve"> Dé</w:t>
      </w:r>
      <w:r w:rsidR="000A0D53">
        <w:rPr>
          <w:rFonts w:ascii="Arial" w:hAnsi="Arial" w:cs="Arial"/>
          <w:b/>
          <w:color w:val="C0504D"/>
          <w:sz w:val="36"/>
          <w:szCs w:val="36"/>
          <w:u w:val="single"/>
          <w:lang w:val="en-US"/>
        </w:rPr>
        <w:t xml:space="preserve"> </w:t>
      </w:r>
      <w:r>
        <w:rPr>
          <w:rFonts w:ascii="Arial" w:hAnsi="Arial" w:cs="Arial"/>
          <w:b/>
          <w:color w:val="C0504D"/>
          <w:sz w:val="36"/>
          <w:szCs w:val="36"/>
          <w:u w:val="single"/>
          <w:lang w:val="en-US"/>
        </w:rPr>
        <w:t>Luain</w:t>
      </w:r>
      <w:r w:rsidR="000A0D53">
        <w:rPr>
          <w:rFonts w:ascii="Arial" w:hAnsi="Arial" w:cs="Arial"/>
          <w:b/>
          <w:color w:val="C0504D"/>
          <w:sz w:val="36"/>
          <w:szCs w:val="36"/>
          <w:u w:val="single"/>
          <w:lang w:val="en-US"/>
        </w:rPr>
        <w:t xml:space="preserve">, </w:t>
      </w:r>
      <w:r w:rsidR="000860D0" w:rsidRPr="000860D0">
        <w:rPr>
          <w:rFonts w:ascii="Arial" w:hAnsi="Arial" w:cs="Arial"/>
          <w:b/>
          <w:color w:val="C0504D"/>
          <w:sz w:val="36"/>
          <w:szCs w:val="36"/>
          <w:u w:val="single"/>
          <w:lang w:val="en-US"/>
        </w:rPr>
        <w:t>12 Eanáir 2026</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0785BD9C" w:rsidR="00563F2C" w:rsidRPr="00FF5E26" w:rsidRDefault="00563F2C" w:rsidP="00FF5E26">
      <w:pPr>
        <w:ind w:left="709" w:firstLine="11"/>
        <w:rPr>
          <w:rFonts w:ascii="Arial" w:hAnsi="Arial" w:cs="Arial"/>
          <w:lang w:val="ga"/>
        </w:rPr>
      </w:pPr>
      <w:r w:rsidRPr="00FF5E26">
        <w:rPr>
          <w:rFonts w:ascii="Arial" w:hAnsi="Arial" w:cs="Arial"/>
        </w:rPr>
        <w:t>Ní mór gach foirm iarratais a chur isteach, a chomhlánú go hiomlán (i.e. Alt 1 – Roinn 2)  agus na</w:t>
      </w:r>
      <w:r w:rsidR="005D478E" w:rsidRPr="00FF5E26">
        <w:rPr>
          <w:rFonts w:ascii="Arial" w:hAnsi="Arial" w:cs="Arial"/>
        </w:rPr>
        <w:t xml:space="preserve"> </w:t>
      </w:r>
      <w:r w:rsidRPr="00FF5E26">
        <w:rPr>
          <w:rFonts w:ascii="Arial" w:hAnsi="Arial" w:cs="Arial"/>
        </w:rPr>
        <w:t xml:space="preserve">doiciméid uile a iarradh a chur san áireamh  faoi  </w:t>
      </w:r>
      <w:r w:rsidR="007B40D5">
        <w:rPr>
          <w:rFonts w:ascii="Arial" w:hAnsi="Arial" w:cs="Arial"/>
          <w:b/>
          <w:bCs/>
          <w:u w:val="single"/>
        </w:rPr>
        <w:t>2</w:t>
      </w:r>
      <w:r w:rsidR="007B40D5" w:rsidRPr="000A0D53">
        <w:rPr>
          <w:rFonts w:ascii="Arial" w:hAnsi="Arial" w:cs="Arial"/>
          <w:b/>
          <w:bCs/>
          <w:u w:val="single"/>
        </w:rPr>
        <w:t xml:space="preserve">.00i.n Dé </w:t>
      </w:r>
      <w:r w:rsidR="007B40D5">
        <w:rPr>
          <w:rFonts w:ascii="Arial" w:hAnsi="Arial" w:cs="Arial"/>
          <w:b/>
          <w:bCs/>
          <w:u w:val="single"/>
        </w:rPr>
        <w:t>Luain,</w:t>
      </w:r>
      <w:r w:rsidR="007B40D5" w:rsidRPr="000A0D53">
        <w:rPr>
          <w:rFonts w:ascii="Arial" w:hAnsi="Arial" w:cs="Arial"/>
          <w:b/>
          <w:bCs/>
          <w:u w:val="single"/>
        </w:rPr>
        <w:t xml:space="preserve"> </w:t>
      </w:r>
      <w:r w:rsidR="007B40D5">
        <w:rPr>
          <w:rFonts w:ascii="Arial" w:hAnsi="Arial" w:cs="Arial"/>
          <w:b/>
          <w:bCs/>
          <w:u w:val="single"/>
        </w:rPr>
        <w:t>12 Eanáir 2026</w:t>
      </w:r>
      <w:r w:rsidR="007B40D5" w:rsidRPr="00826594">
        <w:rPr>
          <w:rFonts w:ascii="Arial" w:hAnsi="Arial" w:cs="Arial"/>
          <w:b/>
          <w:bCs/>
          <w:u w:val="single"/>
        </w:rPr>
        <w:t>.</w:t>
      </w:r>
      <w:r w:rsidR="000A0D53" w:rsidRPr="000A0D53">
        <w:rPr>
          <w:rFonts w:ascii="Arial" w:hAnsi="Arial" w:cs="Arial"/>
          <w:b/>
          <w:bCs/>
          <w:u w:val="single"/>
        </w:rPr>
        <w:t xml:space="preserve">. </w:t>
      </w:r>
      <w:r w:rsidRPr="00FF5E26">
        <w:rPr>
          <w:rFonts w:ascii="Arial" w:hAnsi="Arial" w:cs="Arial"/>
        </w:rPr>
        <w:t>Cuirfear gach  iarratas neamhiomlán ar ais mar  iarratais neamhbhailí tar éis an dáta deiridh agus ní chuirfear san áireamh iad sa chomórtas.</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4617AA48" w:rsidR="005C0994" w:rsidRPr="00FF5E26" w:rsidRDefault="005C0994" w:rsidP="00FF5E26">
      <w:pPr>
        <w:numPr>
          <w:ilvl w:val="0"/>
          <w:numId w:val="1"/>
        </w:numPr>
        <w:rPr>
          <w:rFonts w:ascii="Arial" w:hAnsi="Arial" w:cs="Arial"/>
          <w:color w:val="C00000"/>
        </w:rPr>
      </w:pPr>
      <w:r w:rsidRPr="00FF5E26">
        <w:rPr>
          <w:rFonts w:ascii="Arial" w:hAnsi="Arial" w:cs="Arial"/>
          <w:b/>
          <w:u w:val="single"/>
        </w:rPr>
        <w:t>Iarratais trí Ríomhphost:</w:t>
      </w:r>
      <w:r w:rsidRPr="00FF5E26">
        <w:rPr>
          <w:rFonts w:ascii="Arial" w:hAnsi="Arial" w:cs="Arial"/>
        </w:rPr>
        <w:t xml:space="preserve">  Ní mór an fhoirm iarratais chomhlánaithe, mar aon le cóipeanna scanta de Cháilíochtaí Oideachais, &amp; Ceadúnas Tiomána ábhartha (má bhaineann) ábhartha a sheoladh trí ríomhphost chuig </w:t>
      </w:r>
      <w:hyperlink r:id="rId10" w:history="1">
        <w:r w:rsidRPr="00FF5E26">
          <w:rPr>
            <w:rStyle w:val="Hyperlink"/>
            <w:rFonts w:ascii="Arial" w:hAnsi="Arial" w:cs="Arial"/>
          </w:rPr>
          <w:t>recruitment@galwaycity.ie</w:t>
        </w:r>
      </w:hyperlink>
      <w:r w:rsidRPr="00FF5E26">
        <w:rPr>
          <w:rFonts w:ascii="Arial" w:hAnsi="Arial" w:cs="Arial"/>
        </w:rPr>
        <w:t xml:space="preserve"> faoi</w:t>
      </w:r>
      <w:r w:rsidRPr="00FF5E26">
        <w:rPr>
          <w:rFonts w:ascii="Arial" w:hAnsi="Arial" w:cs="Arial"/>
          <w:b/>
        </w:rPr>
        <w:t xml:space="preserve"> </w:t>
      </w:r>
      <w:r w:rsidR="007B40D5">
        <w:rPr>
          <w:rFonts w:ascii="Arial" w:hAnsi="Arial" w:cs="Arial"/>
          <w:b/>
          <w:bCs/>
          <w:u w:val="single"/>
        </w:rPr>
        <w:t>2</w:t>
      </w:r>
      <w:r w:rsidR="007B40D5" w:rsidRPr="000A0D53">
        <w:rPr>
          <w:rFonts w:ascii="Arial" w:hAnsi="Arial" w:cs="Arial"/>
          <w:b/>
          <w:bCs/>
          <w:u w:val="single"/>
        </w:rPr>
        <w:t xml:space="preserve">.00i.n Dé </w:t>
      </w:r>
      <w:r w:rsidR="007B40D5">
        <w:rPr>
          <w:rFonts w:ascii="Arial" w:hAnsi="Arial" w:cs="Arial"/>
          <w:b/>
          <w:bCs/>
          <w:u w:val="single"/>
        </w:rPr>
        <w:t>Luain,</w:t>
      </w:r>
      <w:r w:rsidR="007B40D5" w:rsidRPr="000A0D53">
        <w:rPr>
          <w:rFonts w:ascii="Arial" w:hAnsi="Arial" w:cs="Arial"/>
          <w:b/>
          <w:bCs/>
          <w:u w:val="single"/>
        </w:rPr>
        <w:t xml:space="preserve"> </w:t>
      </w:r>
      <w:r w:rsidR="007B40D5">
        <w:rPr>
          <w:rFonts w:ascii="Arial" w:hAnsi="Arial" w:cs="Arial"/>
          <w:b/>
          <w:bCs/>
          <w:u w:val="single"/>
        </w:rPr>
        <w:t>12 Eanáir 2026</w:t>
      </w:r>
      <w:r w:rsidR="007B40D5" w:rsidRPr="00826594">
        <w:rPr>
          <w:rFonts w:ascii="Arial" w:hAnsi="Arial" w:cs="Arial"/>
          <w:b/>
          <w:bCs/>
          <w:u w:val="single"/>
        </w:rPr>
        <w:t>.</w:t>
      </w:r>
      <w:r w:rsidR="000A0D53" w:rsidRPr="000A0D53">
        <w:rPr>
          <w:rFonts w:ascii="Arial" w:hAnsi="Arial" w:cs="Arial"/>
          <w:b/>
          <w:bCs/>
          <w:u w:val="single"/>
        </w:rPr>
        <w:t xml:space="preserve"> </w:t>
      </w:r>
      <w:r w:rsidRPr="00492E5C">
        <w:rPr>
          <w:rFonts w:ascii="Arial" w:hAnsi="Arial" w:cs="Arial"/>
          <w:b/>
        </w:rPr>
        <w:t>Cinntigh go bhfuil “</w:t>
      </w:r>
      <w:r w:rsidR="00B37DB0" w:rsidRPr="00B37DB0">
        <w:rPr>
          <w:rFonts w:ascii="Arial" w:hAnsi="Arial" w:cs="Arial"/>
          <w:b/>
          <w:color w:val="EE0000"/>
        </w:rPr>
        <w:t>Pleanálaí Feidhmiúcháin</w:t>
      </w:r>
      <w:r w:rsidRPr="00492E5C">
        <w:rPr>
          <w:rFonts w:ascii="Arial" w:hAnsi="Arial" w:cs="Arial"/>
          <w:b/>
        </w:rPr>
        <w:t>” scríofa sa bharra ábhair</w:t>
      </w:r>
    </w:p>
    <w:p w14:paraId="7E1FC8ED" w14:textId="77777777" w:rsidR="005D478E" w:rsidRPr="00FF5E26" w:rsidRDefault="005D478E" w:rsidP="00FF5E26">
      <w:pPr>
        <w:rPr>
          <w:rFonts w:ascii="Arial" w:hAnsi="Arial" w:cs="Arial"/>
          <w:b/>
          <w:u w:val="single"/>
          <w:lang w:val="ga"/>
        </w:rPr>
      </w:pPr>
    </w:p>
    <w:p w14:paraId="0CB725A5" w14:textId="1C3FB609" w:rsidR="005C0994" w:rsidRPr="002235F7" w:rsidRDefault="005C0994" w:rsidP="00FF5E26">
      <w:pPr>
        <w:pStyle w:val="ListParagraph"/>
        <w:numPr>
          <w:ilvl w:val="0"/>
          <w:numId w:val="1"/>
        </w:numPr>
        <w:rPr>
          <w:rFonts w:ascii="Arial" w:hAnsi="Arial" w:cs="Arial"/>
          <w:b/>
          <w:szCs w:val="24"/>
          <w:lang w:val="ga"/>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2235F7">
        <w:rPr>
          <w:rFonts w:ascii="Arial" w:hAnsi="Arial" w:cs="Arial"/>
          <w:szCs w:val="24"/>
          <w:lang w:val="ga"/>
        </w:rPr>
        <w:t>mar aon le cóipeanna scanta de Cháilíochtaí Oideachais, &amp; Ceadúnas Tiomána ábhartha (má bhaineann)</w:t>
      </w:r>
      <w:r w:rsidRPr="00FF5E26">
        <w:rPr>
          <w:rFonts w:ascii="Arial" w:hAnsi="Arial" w:cs="Arial"/>
          <w:szCs w:val="24"/>
          <w:lang w:val="ga"/>
        </w:rPr>
        <w:t xml:space="preserve">, ní mór í a chur isteach  faoi  </w:t>
      </w:r>
      <w:r w:rsidR="007B40D5">
        <w:rPr>
          <w:rFonts w:ascii="Arial" w:hAnsi="Arial" w:cs="Arial"/>
          <w:b/>
          <w:bCs/>
          <w:u w:val="single"/>
        </w:rPr>
        <w:t>2</w:t>
      </w:r>
      <w:r w:rsidR="007B40D5" w:rsidRPr="000A0D53">
        <w:rPr>
          <w:rFonts w:ascii="Arial" w:hAnsi="Arial" w:cs="Arial"/>
          <w:b/>
          <w:bCs/>
          <w:u w:val="single"/>
        </w:rPr>
        <w:t xml:space="preserve">.00i.n Dé </w:t>
      </w:r>
      <w:r w:rsidR="007B40D5">
        <w:rPr>
          <w:rFonts w:ascii="Arial" w:hAnsi="Arial" w:cs="Arial"/>
          <w:b/>
          <w:bCs/>
          <w:u w:val="single"/>
        </w:rPr>
        <w:t>Luain,</w:t>
      </w:r>
      <w:r w:rsidR="007B40D5" w:rsidRPr="000A0D53">
        <w:rPr>
          <w:rFonts w:ascii="Arial" w:hAnsi="Arial" w:cs="Arial"/>
          <w:b/>
          <w:bCs/>
          <w:u w:val="single"/>
        </w:rPr>
        <w:t xml:space="preserve"> </w:t>
      </w:r>
      <w:r w:rsidR="007B40D5">
        <w:rPr>
          <w:rFonts w:ascii="Arial" w:hAnsi="Arial" w:cs="Arial"/>
          <w:b/>
          <w:bCs/>
          <w:u w:val="single"/>
        </w:rPr>
        <w:t>12 Eanáir 2026</w:t>
      </w:r>
      <w:r w:rsidR="007B40D5" w:rsidRPr="00826594">
        <w:rPr>
          <w:rFonts w:ascii="Arial" w:hAnsi="Arial" w:cs="Arial"/>
          <w:b/>
          <w:bCs/>
          <w:u w:val="single"/>
        </w:rPr>
        <w:t>.</w:t>
      </w:r>
    </w:p>
    <w:p w14:paraId="3AF51FC2" w14:textId="77777777" w:rsidR="00563F2C" w:rsidRPr="002235F7" w:rsidRDefault="00563F2C" w:rsidP="00FF5E26">
      <w:pPr>
        <w:pStyle w:val="ListParagraph"/>
        <w:rPr>
          <w:rFonts w:ascii="Arial" w:hAnsi="Arial" w:cs="Arial"/>
          <w:szCs w:val="24"/>
          <w:lang w:val="ga"/>
        </w:rPr>
      </w:pPr>
    </w:p>
    <w:p w14:paraId="68D03741" w14:textId="77777777" w:rsidR="00563F2C" w:rsidRPr="002235F7" w:rsidRDefault="00563F2C" w:rsidP="00FF5E26">
      <w:pPr>
        <w:numPr>
          <w:ilvl w:val="0"/>
          <w:numId w:val="1"/>
        </w:numPr>
        <w:rPr>
          <w:rFonts w:ascii="Arial" w:hAnsi="Arial" w:cs="Arial"/>
          <w:lang w:val="ga"/>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2235F7" w:rsidRDefault="00563F2C" w:rsidP="00FF5E26">
      <w:pPr>
        <w:rPr>
          <w:rFonts w:ascii="Arial" w:hAnsi="Arial" w:cs="Arial"/>
          <w:lang w:val="ga"/>
        </w:rPr>
      </w:pPr>
    </w:p>
    <w:p w14:paraId="5FCF58E1" w14:textId="77777777" w:rsidR="00563F2C" w:rsidRPr="002235F7" w:rsidRDefault="00563F2C" w:rsidP="00FF5E26">
      <w:pPr>
        <w:numPr>
          <w:ilvl w:val="0"/>
          <w:numId w:val="1"/>
        </w:numPr>
        <w:rPr>
          <w:rFonts w:ascii="Arial" w:hAnsi="Arial" w:cs="Arial"/>
          <w:lang w:val="ga"/>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2235F7" w:rsidRDefault="00563F2C" w:rsidP="00FF5E26">
      <w:pPr>
        <w:numPr>
          <w:ilvl w:val="0"/>
          <w:numId w:val="1"/>
        </w:numPr>
        <w:spacing w:line="200" w:lineRule="atLeast"/>
        <w:rPr>
          <w:rFonts w:ascii="Arial" w:hAnsi="Arial" w:cs="Arial"/>
          <w:lang w:val="ga"/>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2235F7" w:rsidRDefault="00A017A5" w:rsidP="00FF5E26">
      <w:pPr>
        <w:spacing w:line="200" w:lineRule="atLeast"/>
        <w:ind w:left="720"/>
        <w:rPr>
          <w:rFonts w:ascii="Arial" w:hAnsi="Arial" w:cs="Arial"/>
          <w:b/>
          <w:lang w:val="ga"/>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30384A">
        <w:rPr>
          <w:rFonts w:ascii="Arial" w:hAnsi="Arial" w:cs="Arial"/>
          <w:lang w:val="ga"/>
        </w:rPr>
        <w:t xml:space="preserve">go  </w:t>
      </w:r>
      <w:r w:rsidRPr="0030384A">
        <w:rPr>
          <w:rFonts w:ascii="Arial" w:hAnsi="Arial" w:cs="Arial"/>
          <w:u w:val="single"/>
          <w:lang w:val="ga"/>
        </w:rPr>
        <w:t>bhfaigheann</w:t>
      </w:r>
      <w:r w:rsidRPr="0030384A">
        <w:rPr>
          <w:rFonts w:ascii="Arial" w:hAnsi="Arial" w:cs="Arial"/>
          <w:lang w:val="ga"/>
        </w:rPr>
        <w:t xml:space="preserve"> an</w:t>
      </w:r>
      <w:r w:rsidRPr="00FF5E26">
        <w:rPr>
          <w:rFonts w:ascii="Arial" w:hAnsi="Arial" w:cs="Arial"/>
          <w:lang w:val="ga"/>
        </w:rPr>
        <w:t xml:space="preserve">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0C717A0F" w14:textId="77777777" w:rsidR="00FF5E26" w:rsidRDefault="00FF5E26"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69003015" w14:textId="77777777" w:rsidR="00B37DB0" w:rsidRPr="006B29CE" w:rsidRDefault="00B37DB0" w:rsidP="00B37DB0">
      <w:pPr>
        <w:spacing w:line="360" w:lineRule="auto"/>
        <w:rPr>
          <w:rFonts w:ascii="Arial" w:hAnsi="Arial" w:cs="Arial"/>
          <w:lang w:val="en-IE"/>
        </w:rPr>
      </w:pPr>
      <w:bookmarkStart w:id="3" w:name="_Hlk137468703"/>
      <w:r w:rsidRPr="006B29CE">
        <w:rPr>
          <w:rFonts w:ascii="Arial" w:hAnsi="Arial" w:cs="Arial"/>
          <w:lang w:val="ga-IE"/>
        </w:rPr>
        <w:t>Tá an Pleanálaí Feidhmeach ar an dara grád faoi láthair laistigh de na ceithre sraith de phoist pleanála i gComhairle Cathrach na Gaillimhe.</w:t>
      </w:r>
      <w:r w:rsidRPr="006B29CE">
        <w:rPr>
          <w:rFonts w:ascii="Arial" w:hAnsi="Arial" w:cs="Arial"/>
          <w:lang w:val="en-IE"/>
        </w:rPr>
        <w:t xml:space="preserve">  </w:t>
      </w:r>
      <w:r w:rsidRPr="006B29CE">
        <w:rPr>
          <w:rFonts w:ascii="Arial" w:hAnsi="Arial" w:cs="Arial"/>
          <w:lang w:val="ga-IE"/>
        </w:rPr>
        <w:t>Áirítear ar an réimse post sin, na gráid éagsúla ó Phleanálaí Cúnta, Pleanálaí Feidhmeach, Feidhmeannach Sinsearach agus Pleanálaí Sinsearach.</w:t>
      </w:r>
      <w:r w:rsidRPr="006B29CE">
        <w:rPr>
          <w:rFonts w:ascii="Arial" w:hAnsi="Arial" w:cs="Arial"/>
          <w:lang w:val="en-IE"/>
        </w:rPr>
        <w:t xml:space="preserve">  </w:t>
      </w:r>
      <w:r w:rsidRPr="006B29CE">
        <w:rPr>
          <w:rFonts w:ascii="Arial" w:hAnsi="Arial" w:cs="Arial"/>
          <w:lang w:val="ga-IE"/>
        </w:rPr>
        <w:t>Oibríonn Pleanálaithe Feidhmeach laistigh den Feidhm Pleanála.  Oibríonn an rannóg ar an iomlán faoi na ceannteidil seo a leanas:</w:t>
      </w:r>
      <w:r w:rsidRPr="006B29CE">
        <w:rPr>
          <w:rFonts w:ascii="Arial" w:hAnsi="Arial" w:cs="Arial"/>
          <w:lang w:val="en-IE"/>
        </w:rPr>
        <w:t xml:space="preserve"> </w:t>
      </w:r>
      <w:r w:rsidRPr="006B29CE">
        <w:rPr>
          <w:rFonts w:ascii="Arial" w:hAnsi="Arial" w:cs="Arial"/>
          <w:lang w:val="ga-IE"/>
        </w:rPr>
        <w:t>Pleanáil Chun Cinn, Bainistíocht Forbartha, Forfheidhmiú agus Tograí Speisialta.</w:t>
      </w:r>
      <w:r w:rsidRPr="006B29CE">
        <w:rPr>
          <w:rFonts w:ascii="Arial" w:hAnsi="Arial" w:cs="Arial"/>
          <w:lang w:val="en-IE"/>
        </w:rPr>
        <w:t xml:space="preserve">  </w:t>
      </w:r>
      <w:r w:rsidRPr="006B29CE">
        <w:rPr>
          <w:rFonts w:ascii="Arial" w:hAnsi="Arial" w:cs="Arial"/>
          <w:lang w:val="ga-IE"/>
        </w:rPr>
        <w:t>Mar sin féin, beidh ar Phleanálaí Feidhmeach ionchur a bheith aige/aici ar fhoirne togra ildisciplíneacha ó am go chéile, faoi stiúir agus bainistiú líne Phleanálaí Feidhmiúcháin Sinsearach.</w:t>
      </w:r>
      <w:r w:rsidRPr="006B29CE">
        <w:rPr>
          <w:rFonts w:ascii="Arial" w:hAnsi="Arial" w:cs="Arial"/>
          <w:lang w:val="en-IE"/>
        </w:rPr>
        <w:t xml:space="preserve">  </w:t>
      </w:r>
      <w:r w:rsidRPr="006B29CE">
        <w:rPr>
          <w:rFonts w:ascii="Arial" w:hAnsi="Arial" w:cs="Arial"/>
          <w:lang w:val="ga-IE"/>
        </w:rPr>
        <w:t>Bíonn ról tábhachtach ag Údaráis Áitiúla freisin maidir le tacú le forbairt eacnamaíoch agus fiontar a chur chun cinn ag an leibhéal áitiúil.</w:t>
      </w:r>
      <w:r w:rsidRPr="006B29CE">
        <w:rPr>
          <w:rFonts w:ascii="Arial" w:hAnsi="Arial" w:cs="Arial"/>
          <w:lang w:val="en-IE"/>
        </w:rPr>
        <w:t xml:space="preserve">  </w:t>
      </w:r>
    </w:p>
    <w:p w14:paraId="47418CD7" w14:textId="77777777" w:rsidR="00B37DB0" w:rsidRPr="006B29CE" w:rsidRDefault="00B37DB0" w:rsidP="00B37DB0">
      <w:pPr>
        <w:spacing w:after="120" w:line="360" w:lineRule="auto"/>
        <w:rPr>
          <w:rFonts w:ascii="Arial" w:hAnsi="Arial" w:cs="Arial"/>
          <w:lang w:val="en-IE"/>
        </w:rPr>
      </w:pPr>
      <w:r w:rsidRPr="006B29CE">
        <w:rPr>
          <w:rFonts w:ascii="Arial" w:hAnsi="Arial" w:cs="Arial"/>
          <w:lang w:val="ga-IE"/>
        </w:rPr>
        <w:t>D’fhéadfadh sé go n-éileofaí ar an bPleanálaí Feidhmeach ó am go chéile ionadaíocht a dhéanamh ar an bPleanálaí Feidhmiúcháin Sinsearach nó ar phearsanra níos sinsearaí agus ní mór dó/di a bheith sásta tabhairt faoi dúshlán sin.</w:t>
      </w:r>
      <w:r w:rsidRPr="006B29CE">
        <w:rPr>
          <w:rFonts w:ascii="Arial" w:hAnsi="Arial" w:cs="Arial"/>
          <w:lang w:val="en-IE"/>
        </w:rPr>
        <w:t xml:space="preserve"> </w:t>
      </w:r>
      <w:r w:rsidRPr="006B29CE">
        <w:rPr>
          <w:rFonts w:ascii="Arial" w:hAnsi="Arial" w:cs="Arial"/>
          <w:lang w:val="ga-IE"/>
        </w:rPr>
        <w:t>Táthar sa tóir ar dhuine an-spreagtha don phost seo, a bhfuil meon láidir tiomanta aige/aici maidir le seirbhísí poiblí ar ardchaighdeán a sheachadadh agus ní mór dó/di eolas agus tuiscint mhaith a bheith aige/aici ar na nithe seo a leanas:</w:t>
      </w:r>
    </w:p>
    <w:p w14:paraId="38C4ED92" w14:textId="77777777" w:rsidR="00B37DB0" w:rsidRPr="006B29CE" w:rsidRDefault="00B37DB0" w:rsidP="00B37DB0">
      <w:pPr>
        <w:spacing w:line="360" w:lineRule="auto"/>
        <w:ind w:firstLine="720"/>
        <w:rPr>
          <w:rFonts w:ascii="Arial" w:eastAsia="Times New Roman" w:hAnsi="Arial" w:cs="Arial"/>
        </w:rPr>
      </w:pPr>
    </w:p>
    <w:p w14:paraId="75DACF3B" w14:textId="77777777" w:rsidR="00B37DB0" w:rsidRPr="006B29CE" w:rsidRDefault="00B37DB0" w:rsidP="00B37DB0">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Seirbhísí an údaráis áitiúil, na príomhpháirtithe leasmhara agus caidrimh</w:t>
      </w:r>
    </w:p>
    <w:p w14:paraId="664CF86D" w14:textId="77777777" w:rsidR="00B37DB0" w:rsidRPr="006B29CE" w:rsidRDefault="00B37DB0" w:rsidP="00B37DB0">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Struchtúir rialtais áitiúil agus a ról daonlathach agus a sainordú</w:t>
      </w:r>
    </w:p>
    <w:p w14:paraId="31E36050" w14:textId="77777777" w:rsidR="00B37DB0" w:rsidRPr="006B29CE" w:rsidRDefault="00B37DB0" w:rsidP="00B37DB0">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rialtais áitiúil reatha, treochtaí sa todhchaí agus treo straitéiseach na hearnála, go háirithe i ndáil le beartas pleanála agus cleachtas</w:t>
      </w:r>
    </w:p>
    <w:p w14:paraId="7AF2BA6B" w14:textId="77777777" w:rsidR="00B37DB0" w:rsidRPr="006B29CE" w:rsidRDefault="00B37DB0" w:rsidP="00B37DB0">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Beartais thábhachtacha a threoraíonn an earnáil rialtais áitiúil</w:t>
      </w:r>
    </w:p>
    <w:p w14:paraId="4CE6A783" w14:textId="77777777" w:rsidR="00B37DB0" w:rsidRPr="006B29CE" w:rsidRDefault="00B37DB0" w:rsidP="00B37DB0">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Saincheisteanna pleanála Áitiúla, Réigiúnacha agus Náisiúnta</w:t>
      </w:r>
      <w:r w:rsidRPr="006B29CE">
        <w:rPr>
          <w:rFonts w:ascii="Arial" w:hAnsi="Arial" w:cs="Arial"/>
        </w:rPr>
        <w:t xml:space="preserve"> </w:t>
      </w:r>
    </w:p>
    <w:p w14:paraId="47B5242E" w14:textId="77777777" w:rsidR="00B37DB0" w:rsidRPr="006B29CE" w:rsidRDefault="00B37DB0" w:rsidP="00B37DB0">
      <w:pPr>
        <w:spacing w:line="360" w:lineRule="auto"/>
        <w:ind w:left="1440" w:hanging="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Caidreamh oibre tairbheach leathan a chothú agus a choimeád go hinmheánach agus go seachtrach leis an eagraíocht</w:t>
      </w:r>
      <w:r w:rsidRPr="006B29CE">
        <w:rPr>
          <w:rFonts w:ascii="Arial" w:hAnsi="Arial" w:cs="Arial"/>
        </w:rPr>
        <w:t xml:space="preserve"> </w:t>
      </w:r>
    </w:p>
    <w:p w14:paraId="0B39DF84" w14:textId="77777777" w:rsidR="00B37DB0" w:rsidRPr="006B29CE" w:rsidRDefault="00B37DB0" w:rsidP="00B37DB0">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Athrú a fheidhmiú</w:t>
      </w:r>
    </w:p>
    <w:p w14:paraId="46408685" w14:textId="77777777" w:rsidR="00B37DB0" w:rsidRPr="006B29CE" w:rsidRDefault="00B37DB0" w:rsidP="00B37DB0">
      <w:pPr>
        <w:spacing w:line="360" w:lineRule="auto"/>
        <w:ind w:firstLine="720"/>
        <w:rPr>
          <w:rFonts w:ascii="Arial" w:hAnsi="Arial" w:cs="Arial"/>
        </w:rPr>
      </w:pPr>
      <w:r w:rsidRPr="006B29CE">
        <w:rPr>
          <w:rFonts w:ascii="Arial" w:hAnsi="Arial" w:cs="Arial"/>
        </w:rPr>
        <w:t>•</w:t>
      </w:r>
      <w:r w:rsidRPr="006B29CE">
        <w:rPr>
          <w:rFonts w:ascii="Arial" w:hAnsi="Arial" w:cs="Arial"/>
        </w:rPr>
        <w:tab/>
      </w:r>
      <w:r w:rsidRPr="006B29CE">
        <w:rPr>
          <w:rFonts w:ascii="Arial" w:hAnsi="Arial" w:cs="Arial"/>
          <w:lang w:val="ga-IE"/>
        </w:rPr>
        <w:t>Luachanna na seirbhíse poiblí</w:t>
      </w:r>
    </w:p>
    <w:p w14:paraId="347585AB" w14:textId="77777777" w:rsidR="00B37DB0" w:rsidRDefault="00B37DB0" w:rsidP="00B37DB0">
      <w:pPr>
        <w:spacing w:line="360" w:lineRule="auto"/>
        <w:rPr>
          <w:rFonts w:ascii="Arial" w:eastAsia="Times New Roman" w:hAnsi="Arial" w:cs="Arial"/>
          <w:lang w:val="en-IE"/>
        </w:rPr>
      </w:pPr>
    </w:p>
    <w:p w14:paraId="1B95B36F" w14:textId="77777777" w:rsidR="00B37DB0" w:rsidRDefault="00B37DB0" w:rsidP="00B37DB0">
      <w:pPr>
        <w:spacing w:line="360" w:lineRule="auto"/>
        <w:rPr>
          <w:rFonts w:ascii="Arial" w:eastAsia="Times New Roman" w:hAnsi="Arial" w:cs="Arial"/>
          <w:lang w:val="en-IE"/>
        </w:rPr>
      </w:pPr>
    </w:p>
    <w:p w14:paraId="591179A5" w14:textId="77777777" w:rsidR="00B37DB0" w:rsidRDefault="00B37DB0" w:rsidP="00B37DB0">
      <w:pPr>
        <w:spacing w:line="360" w:lineRule="auto"/>
        <w:rPr>
          <w:rFonts w:ascii="Arial" w:eastAsia="Times New Roman" w:hAnsi="Arial" w:cs="Arial"/>
          <w:lang w:val="en-IE"/>
        </w:rPr>
      </w:pPr>
    </w:p>
    <w:p w14:paraId="0E74A45B" w14:textId="77777777" w:rsidR="00B37DB0" w:rsidRDefault="00B37DB0" w:rsidP="00B37DB0">
      <w:pPr>
        <w:spacing w:line="360" w:lineRule="auto"/>
        <w:rPr>
          <w:rFonts w:ascii="Arial" w:eastAsia="Times New Roman" w:hAnsi="Arial" w:cs="Arial"/>
          <w:lang w:val="en-IE"/>
        </w:rPr>
      </w:pPr>
    </w:p>
    <w:p w14:paraId="2BD202BD" w14:textId="77777777" w:rsidR="00B37DB0" w:rsidRPr="006B29CE" w:rsidRDefault="00B37DB0" w:rsidP="00B37DB0">
      <w:pPr>
        <w:spacing w:line="360" w:lineRule="auto"/>
        <w:rPr>
          <w:rFonts w:ascii="Arial" w:eastAsia="Times New Roman" w:hAnsi="Arial" w:cs="Arial"/>
          <w:lang w:val="en-IE"/>
        </w:rPr>
      </w:pPr>
    </w:p>
    <w:p w14:paraId="32BFD1AC" w14:textId="77777777" w:rsidR="00B37DB0" w:rsidRPr="006B29CE" w:rsidRDefault="00B37DB0" w:rsidP="00B37DB0">
      <w:pPr>
        <w:spacing w:line="360" w:lineRule="auto"/>
        <w:rPr>
          <w:rFonts w:ascii="Arial" w:hAnsi="Arial" w:cs="Arial"/>
          <w:lang w:val="en-IE"/>
        </w:rPr>
      </w:pPr>
      <w:r w:rsidRPr="006B29CE">
        <w:rPr>
          <w:rFonts w:ascii="Arial" w:hAnsi="Arial" w:cs="Arial"/>
          <w:lang w:val="ga-IE"/>
        </w:rPr>
        <w:t xml:space="preserve">Ba chóir go mbeadh </w:t>
      </w:r>
      <w:r w:rsidRPr="006B29CE">
        <w:rPr>
          <w:rFonts w:ascii="Arial" w:hAnsi="Arial" w:cs="Arial"/>
          <w:b/>
          <w:u w:val="single"/>
          <w:lang w:val="ga-IE"/>
        </w:rPr>
        <w:t xml:space="preserve">buneolas teicniúil den chéadscoth agus taithí maidir le beartas pleanála agus cleachtais </w:t>
      </w:r>
      <w:r w:rsidRPr="006B29CE">
        <w:rPr>
          <w:rFonts w:ascii="Arial" w:hAnsi="Arial" w:cs="Arial"/>
          <w:lang w:val="ga-IE"/>
        </w:rPr>
        <w:t>ag an iarrthóir, ar na nithe seo a leanas san áireamh:</w:t>
      </w:r>
    </w:p>
    <w:p w14:paraId="03DB7221" w14:textId="77777777" w:rsidR="00B37DB0" w:rsidRPr="006B29CE" w:rsidRDefault="00B37DB0" w:rsidP="00B37DB0">
      <w:pPr>
        <w:spacing w:line="360" w:lineRule="auto"/>
        <w:rPr>
          <w:rFonts w:ascii="Arial" w:eastAsia="Times New Roman" w:hAnsi="Arial" w:cs="Arial"/>
          <w:lang w:val="en-IE"/>
        </w:rPr>
      </w:pPr>
    </w:p>
    <w:p w14:paraId="14B609C6" w14:textId="77777777" w:rsidR="00B37DB0" w:rsidRPr="006B29CE" w:rsidRDefault="00B37DB0" w:rsidP="00B37DB0">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 xml:space="preserve">Reachtaíocht &amp; nósanna imeachta pleanála feadh na réimsí de phleanáil chun cinn, bainistiú forbartha agus forfheidhmiú go háirithe </w:t>
      </w:r>
    </w:p>
    <w:p w14:paraId="26A1A3BC" w14:textId="77777777" w:rsidR="00B37DB0" w:rsidRPr="006B29CE" w:rsidRDefault="00B37DB0" w:rsidP="00B37DB0">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Na saincheisteanna pleanála reatha agus sa todhchaí atá roimh Chathair na Gaillimhe agus roimh an gceantar níos leithne</w:t>
      </w:r>
    </w:p>
    <w:p w14:paraId="22131C9F" w14:textId="77777777" w:rsidR="00B37DB0" w:rsidRPr="006B29CE" w:rsidRDefault="00B37DB0" w:rsidP="00B37DB0">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Riarachán, scríobh turascálacha chomh maith le bheith ábalta moladh réasúnach a dhéanamh a mbeidh taighde stuama déanta ina leith</w:t>
      </w:r>
    </w:p>
    <w:p w14:paraId="523DB183" w14:textId="77777777" w:rsidR="00B37DB0" w:rsidRPr="006B29CE" w:rsidRDefault="00B37DB0" w:rsidP="00B37DB0">
      <w:pPr>
        <w:pStyle w:val="NoSpacing"/>
        <w:spacing w:line="360" w:lineRule="auto"/>
        <w:ind w:left="1440" w:hanging="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Taithí ag obair laistigh d’fhoirne ildisciplíneacha nó a bheith ábalta a léiriú go bhfuil ar do chumas sin a dhéanamh</w:t>
      </w:r>
    </w:p>
    <w:p w14:paraId="23CFDFCF" w14:textId="77777777" w:rsidR="00B37DB0" w:rsidRPr="006B29CE" w:rsidRDefault="00B37DB0" w:rsidP="00B37DB0">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Ceannasaíocht togra nó foirne</w:t>
      </w:r>
    </w:p>
    <w:p w14:paraId="78C9CD48" w14:textId="77777777" w:rsidR="00B37DB0" w:rsidRPr="006B29CE" w:rsidRDefault="00B37DB0" w:rsidP="00B37DB0">
      <w:pPr>
        <w:pStyle w:val="NoSpacing"/>
        <w:spacing w:line="360" w:lineRule="auto"/>
        <w:ind w:left="1418" w:hanging="709"/>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Feasacht ar Shláinte, Sábháilteacht agus Leas san ionad oibre agus sin a bhainistiú</w:t>
      </w:r>
    </w:p>
    <w:p w14:paraId="70D52F20" w14:textId="77777777" w:rsidR="00B37DB0" w:rsidRPr="006B29CE" w:rsidRDefault="00B37DB0" w:rsidP="00B37DB0">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Córais ICT a oibriú, go háirithe próiseáil focal, cur i láthair agus córais GIS</w:t>
      </w:r>
    </w:p>
    <w:p w14:paraId="3D7DD516" w14:textId="77777777" w:rsidR="00B37DB0" w:rsidRPr="006B29CE" w:rsidRDefault="00B37DB0" w:rsidP="00B37DB0">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Tosaíocht a thabhairt d’obair go héifeachtach</w:t>
      </w:r>
    </w:p>
    <w:p w14:paraId="1F648D94" w14:textId="77777777" w:rsidR="00B37DB0" w:rsidRPr="006B29CE" w:rsidRDefault="00B37DB0" w:rsidP="00B37DB0">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Oibriú as do stuaim féin</w:t>
      </w:r>
    </w:p>
    <w:p w14:paraId="6F981F69" w14:textId="77777777" w:rsidR="00B37DB0" w:rsidRPr="006B29CE" w:rsidRDefault="00B37DB0" w:rsidP="00B37DB0">
      <w:pPr>
        <w:pStyle w:val="NoSpacing"/>
        <w:spacing w:line="360" w:lineRule="auto"/>
        <w:ind w:firstLine="720"/>
        <w:rPr>
          <w:rFonts w:ascii="Arial" w:hAnsi="Arial" w:cs="Arial"/>
          <w:szCs w:val="24"/>
          <w:lang w:val="en-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déileáil go héifachtach le héilimh a bhíonn ag teacht salach ar a chéile</w:t>
      </w:r>
    </w:p>
    <w:p w14:paraId="39F9E546" w14:textId="77777777" w:rsidR="00B37DB0" w:rsidRPr="006B29CE" w:rsidRDefault="00B37DB0" w:rsidP="00B37DB0">
      <w:pPr>
        <w:pStyle w:val="NoSpacing"/>
        <w:spacing w:line="360" w:lineRule="auto"/>
        <w:ind w:firstLine="720"/>
        <w:rPr>
          <w:rFonts w:ascii="Arial" w:hAnsi="Arial" w:cs="Arial"/>
          <w:szCs w:val="24"/>
          <w:lang w:val="ga-IE"/>
        </w:rPr>
      </w:pPr>
      <w:r w:rsidRPr="006B29CE">
        <w:rPr>
          <w:rFonts w:ascii="Arial" w:hAnsi="Arial" w:cs="Arial"/>
          <w:szCs w:val="24"/>
          <w:lang w:val="en-IE"/>
        </w:rPr>
        <w:t>•</w:t>
      </w:r>
      <w:r w:rsidRPr="006B29CE">
        <w:rPr>
          <w:rFonts w:ascii="Arial" w:hAnsi="Arial" w:cs="Arial"/>
          <w:szCs w:val="24"/>
          <w:lang w:val="en-IE"/>
        </w:rPr>
        <w:tab/>
      </w:r>
      <w:r w:rsidRPr="006B29CE">
        <w:rPr>
          <w:rFonts w:ascii="Arial" w:hAnsi="Arial" w:cs="Arial"/>
          <w:szCs w:val="24"/>
          <w:lang w:val="ga-IE"/>
        </w:rPr>
        <w:t>Ag obair faoi bhrú chuig sprioc-amanna dochta`</w:t>
      </w: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1C646D36" w14:textId="77777777" w:rsidR="00B37DB0" w:rsidRPr="006B29CE" w:rsidRDefault="00B37DB0" w:rsidP="00B37DB0">
      <w:pPr>
        <w:pStyle w:val="NoSpacing"/>
        <w:spacing w:line="360" w:lineRule="auto"/>
        <w:rPr>
          <w:rFonts w:ascii="Arial" w:hAnsi="Arial" w:cs="Arial"/>
          <w:szCs w:val="24"/>
          <w:lang w:val="ga-IE"/>
        </w:rPr>
      </w:pPr>
      <w:r w:rsidRPr="006B29CE">
        <w:rPr>
          <w:rFonts w:ascii="Arial" w:hAnsi="Arial" w:cs="Arial"/>
          <w:szCs w:val="24"/>
          <w:lang w:val="ga-IE"/>
        </w:rPr>
        <w:t xml:space="preserve">Seo a leanas cuid de na dualgais a bheidh le sannadh, cé nach liosta críochnaitheach é agus d’fhéadfaí é a athbhreithniú ó am go chéile de réir mar is gá ón eagraíocht: </w:t>
      </w:r>
    </w:p>
    <w:p w14:paraId="53BE6A63" w14:textId="77777777" w:rsidR="00B37DB0" w:rsidRPr="002235F7" w:rsidRDefault="00B37DB0" w:rsidP="00B37DB0">
      <w:pPr>
        <w:pStyle w:val="NoSpacing"/>
        <w:numPr>
          <w:ilvl w:val="0"/>
          <w:numId w:val="22"/>
        </w:numPr>
        <w:spacing w:line="360" w:lineRule="auto"/>
        <w:rPr>
          <w:rFonts w:ascii="Arial" w:hAnsi="Arial" w:cs="Arial"/>
          <w:szCs w:val="24"/>
          <w:lang w:val="ga-IE"/>
        </w:rPr>
      </w:pPr>
      <w:r w:rsidRPr="006B29CE">
        <w:rPr>
          <w:rFonts w:ascii="Arial" w:hAnsi="Arial" w:cs="Arial"/>
          <w:szCs w:val="24"/>
          <w:lang w:val="ga-IE"/>
        </w:rPr>
        <w:t>Cuairteanna suímh a dhéanamh agus moltaí a ullmhú ar iarratais phleanála sannaithe lena n-áirítear iarratais a dhéantar go díreach chuig an mBord Pleanála nuair a lorgaítear tuarascáil ó údarás áitiúil.</w:t>
      </w:r>
    </w:p>
    <w:p w14:paraId="4B043387" w14:textId="77777777" w:rsidR="00B37DB0" w:rsidRPr="002235F7" w:rsidRDefault="00B37DB0" w:rsidP="00B37DB0">
      <w:pPr>
        <w:pStyle w:val="NoSpacing"/>
        <w:numPr>
          <w:ilvl w:val="0"/>
          <w:numId w:val="22"/>
        </w:numPr>
        <w:spacing w:line="360" w:lineRule="auto"/>
        <w:rPr>
          <w:rFonts w:ascii="Arial" w:hAnsi="Arial" w:cs="Arial"/>
          <w:szCs w:val="24"/>
          <w:lang w:val="ga-IE"/>
        </w:rPr>
      </w:pPr>
      <w:r w:rsidRPr="006B29CE">
        <w:rPr>
          <w:rFonts w:ascii="Arial" w:hAnsi="Arial" w:cs="Arial"/>
          <w:szCs w:val="24"/>
          <w:lang w:val="ga-IE"/>
        </w:rPr>
        <w:t>Freagraí a ullmhú ar iarratais réamhphleanála agus cruinnithe réamhphleanála a reáchtáil.</w:t>
      </w:r>
    </w:p>
    <w:p w14:paraId="7B399A88" w14:textId="77777777" w:rsidR="00B37DB0" w:rsidRPr="002235F7" w:rsidRDefault="00B37DB0" w:rsidP="00B37DB0">
      <w:pPr>
        <w:pStyle w:val="NoSpacing"/>
        <w:numPr>
          <w:ilvl w:val="0"/>
          <w:numId w:val="22"/>
        </w:numPr>
        <w:spacing w:line="360" w:lineRule="auto"/>
        <w:rPr>
          <w:rFonts w:ascii="Arial" w:hAnsi="Arial" w:cs="Arial"/>
          <w:szCs w:val="24"/>
          <w:lang w:val="ga-IE"/>
        </w:rPr>
      </w:pPr>
      <w:r w:rsidRPr="006B29CE">
        <w:rPr>
          <w:rFonts w:ascii="Arial" w:hAnsi="Arial" w:cs="Arial"/>
          <w:szCs w:val="24"/>
          <w:lang w:val="ga-IE"/>
        </w:rPr>
        <w:t>Freagraí a ullmhú ar achomhairc phleanála, freastal ar éisteachtaí ó bhéal agus ionchur a ullmhú dóibh de réir mar is gá.</w:t>
      </w:r>
    </w:p>
    <w:p w14:paraId="6BEA4119" w14:textId="77777777" w:rsidR="00B37DB0" w:rsidRPr="002235F7" w:rsidRDefault="00B37DB0" w:rsidP="00B37DB0">
      <w:pPr>
        <w:pStyle w:val="NoSpacing"/>
        <w:numPr>
          <w:ilvl w:val="0"/>
          <w:numId w:val="22"/>
        </w:numPr>
        <w:spacing w:line="360" w:lineRule="auto"/>
        <w:rPr>
          <w:rFonts w:ascii="Arial" w:hAnsi="Arial" w:cs="Arial"/>
          <w:szCs w:val="24"/>
          <w:lang w:val="ga-IE"/>
        </w:rPr>
      </w:pPr>
      <w:r w:rsidRPr="006B29CE">
        <w:rPr>
          <w:rFonts w:ascii="Arial" w:hAnsi="Arial" w:cs="Arial"/>
          <w:szCs w:val="24"/>
          <w:lang w:val="ga-IE"/>
        </w:rPr>
        <w:t>Cuairteanna suímh a chomhlíonadh agus moltaí a ullmhú i ndáil le forfheidhmiú pleanála agus suíomhanna tréigthe, lena n-áirítear freastal ar chásanna cúirte agus fianaise a thabhairt.</w:t>
      </w:r>
      <w:r w:rsidRPr="002235F7">
        <w:rPr>
          <w:rFonts w:ascii="Arial" w:hAnsi="Arial" w:cs="Arial"/>
          <w:szCs w:val="24"/>
          <w:lang w:val="ga-IE"/>
        </w:rPr>
        <w:t xml:space="preserve"> </w:t>
      </w:r>
    </w:p>
    <w:p w14:paraId="14D0594A" w14:textId="77777777" w:rsidR="00B37DB0" w:rsidRPr="002235F7" w:rsidRDefault="00B37DB0" w:rsidP="00B37DB0">
      <w:pPr>
        <w:pStyle w:val="NoSpacing"/>
        <w:numPr>
          <w:ilvl w:val="0"/>
          <w:numId w:val="22"/>
        </w:numPr>
        <w:spacing w:line="360" w:lineRule="auto"/>
        <w:rPr>
          <w:rFonts w:ascii="Arial" w:hAnsi="Arial" w:cs="Arial"/>
          <w:szCs w:val="24"/>
          <w:lang w:val="ga-IE"/>
        </w:rPr>
      </w:pPr>
      <w:r w:rsidRPr="006B29CE">
        <w:rPr>
          <w:rFonts w:ascii="Arial" w:hAnsi="Arial" w:cs="Arial"/>
          <w:szCs w:val="24"/>
          <w:lang w:val="ga-IE"/>
        </w:rPr>
        <w:t>Freagraí a ullmhú ar aighneachtaí maidir le coinníollacha pleanála a chomhlíonadh.</w:t>
      </w:r>
    </w:p>
    <w:p w14:paraId="17FE3371"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lastRenderedPageBreak/>
        <w:t>Comhairle a thabhairt agus moltaí a ullmhú ar iarratais dearbhaithe forbartha díolmhaithe faoi ‘Alt 5’ agus ‘Alt 57’ agus dearbhaithe eile de réir mar a ordaítear.</w:t>
      </w:r>
    </w:p>
    <w:p w14:paraId="0E083B70"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Comhairle pleanála a thabhairt maidir le hullmhú agus próiseáil iarratais fhorbartha “Chuid 8” Údaráis Áitiúil.</w:t>
      </w:r>
      <w:r w:rsidRPr="006B29CE">
        <w:rPr>
          <w:rFonts w:ascii="Arial" w:hAnsi="Arial" w:cs="Arial"/>
          <w:szCs w:val="24"/>
        </w:rPr>
        <w:t xml:space="preserve"> </w:t>
      </w:r>
    </w:p>
    <w:p w14:paraId="6CDCF2CE"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Ról pleanála i ndáil le tuarascálacha comhshaoil a bhaineann leis na ceanglais reachtúla sonracha sin maidir le pleanáil bainistithe forbartha agus pleanáil beartais.</w:t>
      </w:r>
      <w:r w:rsidRPr="006B29CE">
        <w:rPr>
          <w:rFonts w:ascii="Arial" w:hAnsi="Arial" w:cs="Arial"/>
          <w:szCs w:val="24"/>
        </w:rPr>
        <w:t xml:space="preserve">  </w:t>
      </w:r>
    </w:p>
    <w:p w14:paraId="735BAEBC"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Measúnú pleanála ar luach agus tionchair ar oidhreacht thógtha a bhaineann le bainistiú forbartha agus pleanáil beartais</w:t>
      </w:r>
      <w:r w:rsidRPr="006B29CE">
        <w:rPr>
          <w:rFonts w:ascii="Arial" w:hAnsi="Arial" w:cs="Arial"/>
          <w:szCs w:val="24"/>
        </w:rPr>
        <w:t xml:space="preserve"> </w:t>
      </w:r>
    </w:p>
    <w:p w14:paraId="1F4B63B3"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Ag freagairt d’fhiosrúcháin phleanála, tuairisceáin a chomhlánú etc. ó rannóga eile sa Chomhairle agus ó chomhlachtaí náisiúnta agus réigiúnacha Rialtais/reachtúla/seachtracha de réir mar a ordaítear.</w:t>
      </w:r>
    </w:p>
    <w:p w14:paraId="2A3C982E"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Obair suirbhé, taighde, anailís a chomhlíonadh, beartais agus moltaí a dhréachtú, ráitis i scríbhinn a ullmhú agus léarscáileanna agus obair eile de réir mar is gá ar an bPlean Forbartha comhaontaithe agus ar an gclár oibre Pleanála Beartais Chun Cinn, lena n-áirítear, cé nach bhfuiltear teoranta chucu, pleananna agus tuarascálacha comhshaoil gaolmhara, straitéisí agus staidéir pleanála eile, straitéisí / pleananna athghiniúna uirbeacha, dearadh uirbeach/straitéisí sa réimse poiblí.</w:t>
      </w:r>
    </w:p>
    <w:p w14:paraId="71A6E17E"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Ionchur a bheith agat in ullmhú, i mbainistiú agus i riaradh measúnaithe comhshaoil ar iarratais phleanála agus pleananna / cláir de réir mar is gá.</w:t>
      </w:r>
    </w:p>
    <w:p w14:paraId="2A25953D"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Cúnamh ag eagrú agus ag éascú le comhchomhairliúcháin phoiblí agus a bheith rannpháirteach lena n-áirítear ag freastal ar chruinnithe agus ar fhóraim phoiblí eile, cuir i láthair a dhéanamh agus fiosrúcháin a thaifeadadh agus a fhreagairt.</w:t>
      </w:r>
    </w:p>
    <w:p w14:paraId="7EDAFF60"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Ag déileáil go gairmiúil, go cúirtéiseach agus go héifeachtúil le fiosrúcháin ó bhaill den phobal agus óna ngníomhairí.</w:t>
      </w:r>
    </w:p>
    <w:p w14:paraId="32840B40"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Ardleibhéal seirbhíse a sholáthar d’ionadaithe poiblí, lena n-áirítear freastal ar chuir i láthair agus cuir i láthair a dhéanamh chuig an gCoiste Beartais Straitéiseach iomchuí agus ag cruinnithe den Chomhairle agus de Choistí Ceantair.</w:t>
      </w:r>
    </w:p>
    <w:p w14:paraId="0EB05604"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Cultúr Sláinte agus Sábháilteachta san ionad oibre a choimeád, a bhainistiú nuair is gá agus a fhorbairt go forghníomhach</w:t>
      </w:r>
    </w:p>
    <w:p w14:paraId="1DE0A109"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A bheith gníomhach i bhForbairt/in Oiliúint Ghairmiúil Leanúnach.</w:t>
      </w:r>
    </w:p>
    <w:p w14:paraId="4D8E97FB"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Úsáid ICT agus éifeachtúlachtaí eile a ionchorpú i gcleachtais oibre.</w:t>
      </w:r>
    </w:p>
    <w:p w14:paraId="72695D7C"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Ag gníomhú mar bhall d’fhoireann ar thograí sonracha agus a bheith ag ullmhú agus ag freastal ar chruinnithe foirne.</w:t>
      </w:r>
      <w:r w:rsidRPr="006B29CE">
        <w:rPr>
          <w:rFonts w:ascii="Arial" w:hAnsi="Arial" w:cs="Arial"/>
          <w:szCs w:val="24"/>
        </w:rPr>
        <w:t xml:space="preserve"> </w:t>
      </w:r>
    </w:p>
    <w:p w14:paraId="4F344E10"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lastRenderedPageBreak/>
        <w:t>Ag obair i ról maoirseachta i ndáil le réimsí oibre a bhaineann le pleanáil de réir mar is gá, agus ról a ghlacadh freisin in ionchur na rannóige pleanála i bhfoirne ildisciplíneacha de réir mar a shonraíonn an Pleanálaí Feidhmiúcháin Sinsearach nó an Pleanálaí Sinsearach.</w:t>
      </w:r>
      <w:r w:rsidRPr="006B29CE">
        <w:rPr>
          <w:rFonts w:ascii="Arial" w:hAnsi="Arial" w:cs="Arial"/>
          <w:szCs w:val="24"/>
        </w:rPr>
        <w:t xml:space="preserve"> </w:t>
      </w:r>
    </w:p>
    <w:p w14:paraId="24A3AAEF"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Ról bainistíochta togra a ghlacadh ar thograí a bhaineann le pleanáil straitéiseach de réir mar is gá.</w:t>
      </w:r>
    </w:p>
    <w:p w14:paraId="35E1549D"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Ag gníomhú nó ag déanamh ionadaíochta ar phearsanra sinsearach agus iad as láthair de réir mar is gá.</w:t>
      </w:r>
    </w:p>
    <w:p w14:paraId="2077D0F2" w14:textId="77777777" w:rsidR="00B37DB0" w:rsidRPr="006B29CE" w:rsidRDefault="00B37DB0" w:rsidP="00B37DB0">
      <w:pPr>
        <w:pStyle w:val="NoSpacing"/>
        <w:numPr>
          <w:ilvl w:val="0"/>
          <w:numId w:val="22"/>
        </w:numPr>
        <w:spacing w:line="360" w:lineRule="auto"/>
        <w:rPr>
          <w:rFonts w:ascii="Arial" w:hAnsi="Arial" w:cs="Arial"/>
          <w:szCs w:val="24"/>
        </w:rPr>
      </w:pPr>
      <w:r w:rsidRPr="006B29CE">
        <w:rPr>
          <w:rFonts w:ascii="Arial" w:hAnsi="Arial" w:cs="Arial"/>
          <w:szCs w:val="24"/>
          <w:lang w:val="ga-IE"/>
        </w:rPr>
        <w:t>Aon dualgas eile den leibhéal agus den fhreagracht chéanna a chomhlíonadh, de réir mar is gá , nó de réir mar a shanntar, ó am go ham.</w:t>
      </w:r>
    </w:p>
    <w:p w14:paraId="2F979973" w14:textId="77777777" w:rsidR="00B37DB0" w:rsidRPr="00FF5E26" w:rsidRDefault="00B37DB0" w:rsidP="00B37DB0">
      <w:pPr>
        <w:widowControl/>
        <w:ind w:right="-14"/>
        <w:jc w:val="both"/>
        <w:rPr>
          <w:rFonts w:ascii="Arial" w:hAnsi="Arial" w:cs="Arial"/>
          <w:color w:val="000000"/>
          <w:sz w:val="22"/>
          <w:lang w:val="ga-IE" w:bidi="ar-SA"/>
        </w:rPr>
      </w:pPr>
    </w:p>
    <w:p w14:paraId="443CD58E" w14:textId="519E2F38" w:rsidR="00025967" w:rsidRDefault="00025967" w:rsidP="00C832B2">
      <w:pPr>
        <w:widowControl/>
        <w:ind w:right="-14"/>
        <w:jc w:val="both"/>
        <w:rPr>
          <w:rFonts w:ascii="Arial" w:hAnsi="Arial" w:cs="Arial"/>
          <w:color w:val="000000"/>
          <w:sz w:val="22"/>
          <w:lang w:val="ga-IE" w:bidi="ar-SA"/>
        </w:rPr>
      </w:pPr>
    </w:p>
    <w:p w14:paraId="0780AE47" w14:textId="77777777" w:rsidR="00B37DB0" w:rsidRDefault="00B37DB0" w:rsidP="00C832B2">
      <w:pPr>
        <w:widowControl/>
        <w:ind w:right="-14"/>
        <w:jc w:val="both"/>
        <w:rPr>
          <w:rFonts w:ascii="Arial" w:hAnsi="Arial" w:cs="Arial"/>
          <w:color w:val="000000"/>
          <w:sz w:val="22"/>
          <w:lang w:val="ga-IE" w:bidi="ar-SA"/>
        </w:rPr>
      </w:pPr>
    </w:p>
    <w:p w14:paraId="1E87926C" w14:textId="77777777" w:rsidR="00B37DB0" w:rsidRDefault="00B37DB0" w:rsidP="00C832B2">
      <w:pPr>
        <w:widowControl/>
        <w:ind w:right="-14"/>
        <w:jc w:val="both"/>
        <w:rPr>
          <w:rFonts w:ascii="Arial" w:hAnsi="Arial" w:cs="Arial"/>
          <w:color w:val="000000"/>
          <w:sz w:val="22"/>
          <w:lang w:val="ga-IE" w:bidi="ar-SA"/>
        </w:rPr>
      </w:pPr>
    </w:p>
    <w:p w14:paraId="404D5BA9" w14:textId="77777777" w:rsidR="00B37DB0" w:rsidRDefault="00B37DB0" w:rsidP="00C832B2">
      <w:pPr>
        <w:widowControl/>
        <w:ind w:right="-14"/>
        <w:jc w:val="both"/>
        <w:rPr>
          <w:rFonts w:ascii="Arial" w:hAnsi="Arial" w:cs="Arial"/>
          <w:color w:val="000000"/>
          <w:sz w:val="22"/>
          <w:lang w:val="ga-IE" w:bidi="ar-SA"/>
        </w:rPr>
      </w:pPr>
    </w:p>
    <w:p w14:paraId="22AA0328" w14:textId="77777777" w:rsidR="00B37DB0" w:rsidRDefault="00B37DB0" w:rsidP="00C832B2">
      <w:pPr>
        <w:widowControl/>
        <w:ind w:right="-14"/>
        <w:jc w:val="both"/>
        <w:rPr>
          <w:rFonts w:ascii="Arial" w:hAnsi="Arial" w:cs="Arial"/>
          <w:color w:val="000000"/>
          <w:sz w:val="22"/>
          <w:lang w:val="ga-IE" w:bidi="ar-SA"/>
        </w:rPr>
      </w:pPr>
    </w:p>
    <w:p w14:paraId="348BEEA2" w14:textId="77777777" w:rsidR="00B37DB0" w:rsidRDefault="00B37DB0" w:rsidP="00C832B2">
      <w:pPr>
        <w:widowControl/>
        <w:ind w:right="-14"/>
        <w:jc w:val="both"/>
        <w:rPr>
          <w:rFonts w:ascii="Arial" w:hAnsi="Arial" w:cs="Arial"/>
          <w:color w:val="000000"/>
          <w:sz w:val="22"/>
          <w:lang w:val="ga-IE" w:bidi="ar-SA"/>
        </w:rPr>
      </w:pPr>
    </w:p>
    <w:p w14:paraId="1DE94B1D" w14:textId="77777777" w:rsidR="00B37DB0" w:rsidRDefault="00B37DB0" w:rsidP="00C832B2">
      <w:pPr>
        <w:widowControl/>
        <w:ind w:right="-14"/>
        <w:jc w:val="both"/>
        <w:rPr>
          <w:rFonts w:ascii="Arial" w:hAnsi="Arial" w:cs="Arial"/>
          <w:color w:val="000000"/>
          <w:sz w:val="22"/>
          <w:lang w:val="ga-IE" w:bidi="ar-SA"/>
        </w:rPr>
      </w:pPr>
    </w:p>
    <w:p w14:paraId="256385D5" w14:textId="77777777" w:rsidR="00B37DB0" w:rsidRDefault="00B37DB0" w:rsidP="00C832B2">
      <w:pPr>
        <w:widowControl/>
        <w:ind w:right="-14"/>
        <w:jc w:val="both"/>
        <w:rPr>
          <w:rFonts w:ascii="Arial" w:hAnsi="Arial" w:cs="Arial"/>
          <w:color w:val="000000"/>
          <w:sz w:val="22"/>
          <w:lang w:val="ga-IE" w:bidi="ar-SA"/>
        </w:rPr>
      </w:pPr>
    </w:p>
    <w:p w14:paraId="2D3C076A" w14:textId="77777777" w:rsidR="00B37DB0" w:rsidRDefault="00B37DB0" w:rsidP="00C832B2">
      <w:pPr>
        <w:widowControl/>
        <w:ind w:right="-14"/>
        <w:jc w:val="both"/>
        <w:rPr>
          <w:rFonts w:ascii="Arial" w:hAnsi="Arial" w:cs="Arial"/>
          <w:color w:val="000000"/>
          <w:sz w:val="22"/>
          <w:lang w:val="ga-IE" w:bidi="ar-SA"/>
        </w:rPr>
      </w:pPr>
    </w:p>
    <w:p w14:paraId="47546C47" w14:textId="77777777" w:rsidR="00B37DB0" w:rsidRDefault="00B37DB0" w:rsidP="00C832B2">
      <w:pPr>
        <w:widowControl/>
        <w:ind w:right="-14"/>
        <w:jc w:val="both"/>
        <w:rPr>
          <w:rFonts w:ascii="Arial" w:hAnsi="Arial" w:cs="Arial"/>
          <w:color w:val="000000"/>
          <w:sz w:val="22"/>
          <w:lang w:val="ga-IE" w:bidi="ar-SA"/>
        </w:rPr>
      </w:pPr>
    </w:p>
    <w:p w14:paraId="5A96329F" w14:textId="77777777" w:rsidR="00B37DB0" w:rsidRDefault="00B37DB0" w:rsidP="00C832B2">
      <w:pPr>
        <w:widowControl/>
        <w:ind w:right="-14"/>
        <w:jc w:val="both"/>
        <w:rPr>
          <w:rFonts w:ascii="Arial" w:hAnsi="Arial" w:cs="Arial"/>
          <w:color w:val="000000"/>
          <w:sz w:val="22"/>
          <w:lang w:val="ga-IE" w:bidi="ar-SA"/>
        </w:rPr>
      </w:pPr>
    </w:p>
    <w:p w14:paraId="3DB095F1" w14:textId="77777777" w:rsidR="00B37DB0" w:rsidRDefault="00B37DB0" w:rsidP="00C832B2">
      <w:pPr>
        <w:widowControl/>
        <w:ind w:right="-14"/>
        <w:jc w:val="both"/>
        <w:rPr>
          <w:rFonts w:ascii="Arial" w:hAnsi="Arial" w:cs="Arial"/>
          <w:color w:val="000000"/>
          <w:sz w:val="22"/>
          <w:lang w:val="ga-IE" w:bidi="ar-SA"/>
        </w:rPr>
      </w:pPr>
    </w:p>
    <w:p w14:paraId="368F2486" w14:textId="77777777" w:rsidR="00B37DB0" w:rsidRDefault="00B37DB0" w:rsidP="00C832B2">
      <w:pPr>
        <w:widowControl/>
        <w:ind w:right="-14"/>
        <w:jc w:val="both"/>
        <w:rPr>
          <w:rFonts w:ascii="Arial" w:hAnsi="Arial" w:cs="Arial"/>
          <w:color w:val="000000"/>
          <w:sz w:val="22"/>
          <w:lang w:val="ga-IE" w:bidi="ar-SA"/>
        </w:rPr>
      </w:pPr>
    </w:p>
    <w:p w14:paraId="3596E5B4" w14:textId="77777777" w:rsidR="00B37DB0" w:rsidRDefault="00B37DB0" w:rsidP="00C832B2">
      <w:pPr>
        <w:widowControl/>
        <w:ind w:right="-14"/>
        <w:jc w:val="both"/>
        <w:rPr>
          <w:rFonts w:ascii="Arial" w:hAnsi="Arial" w:cs="Arial"/>
          <w:color w:val="000000"/>
          <w:sz w:val="22"/>
          <w:lang w:val="ga-IE" w:bidi="ar-SA"/>
        </w:rPr>
      </w:pPr>
    </w:p>
    <w:p w14:paraId="335F4BAA" w14:textId="77777777" w:rsidR="00B37DB0" w:rsidRDefault="00B37DB0" w:rsidP="00C832B2">
      <w:pPr>
        <w:widowControl/>
        <w:ind w:right="-14"/>
        <w:jc w:val="both"/>
        <w:rPr>
          <w:rFonts w:ascii="Arial" w:hAnsi="Arial" w:cs="Arial"/>
          <w:color w:val="000000"/>
          <w:sz w:val="22"/>
          <w:lang w:val="ga-IE" w:bidi="ar-SA"/>
        </w:rPr>
      </w:pPr>
    </w:p>
    <w:p w14:paraId="4BA45F7F" w14:textId="77777777" w:rsidR="00B37DB0" w:rsidRDefault="00B37DB0" w:rsidP="00C832B2">
      <w:pPr>
        <w:widowControl/>
        <w:ind w:right="-14"/>
        <w:jc w:val="both"/>
        <w:rPr>
          <w:rFonts w:ascii="Arial" w:hAnsi="Arial" w:cs="Arial"/>
          <w:color w:val="000000"/>
          <w:sz w:val="22"/>
          <w:lang w:val="ga-IE" w:bidi="ar-SA"/>
        </w:rPr>
      </w:pPr>
    </w:p>
    <w:p w14:paraId="530ABDB6" w14:textId="77777777" w:rsidR="00B37DB0" w:rsidRDefault="00B37DB0" w:rsidP="00C832B2">
      <w:pPr>
        <w:widowControl/>
        <w:ind w:right="-14"/>
        <w:jc w:val="both"/>
        <w:rPr>
          <w:rFonts w:ascii="Arial" w:hAnsi="Arial" w:cs="Arial"/>
          <w:color w:val="000000"/>
          <w:sz w:val="22"/>
          <w:lang w:val="ga-IE" w:bidi="ar-SA"/>
        </w:rPr>
      </w:pPr>
    </w:p>
    <w:p w14:paraId="13C314BF" w14:textId="77777777" w:rsidR="00B37DB0" w:rsidRDefault="00B37DB0" w:rsidP="00C832B2">
      <w:pPr>
        <w:widowControl/>
        <w:ind w:right="-14"/>
        <w:jc w:val="both"/>
        <w:rPr>
          <w:rFonts w:ascii="Arial" w:hAnsi="Arial" w:cs="Arial"/>
          <w:color w:val="000000"/>
          <w:sz w:val="22"/>
          <w:lang w:val="ga-IE" w:bidi="ar-SA"/>
        </w:rPr>
      </w:pPr>
    </w:p>
    <w:p w14:paraId="100F3C30" w14:textId="77777777" w:rsidR="00B37DB0" w:rsidRDefault="00B37DB0" w:rsidP="00C832B2">
      <w:pPr>
        <w:widowControl/>
        <w:ind w:right="-14"/>
        <w:jc w:val="both"/>
        <w:rPr>
          <w:rFonts w:ascii="Arial" w:hAnsi="Arial" w:cs="Arial"/>
          <w:color w:val="000000"/>
          <w:sz w:val="22"/>
          <w:lang w:val="ga-IE" w:bidi="ar-SA"/>
        </w:rPr>
      </w:pPr>
    </w:p>
    <w:p w14:paraId="03645F9E" w14:textId="77777777" w:rsidR="00B37DB0" w:rsidRDefault="00B37DB0" w:rsidP="00C832B2">
      <w:pPr>
        <w:widowControl/>
        <w:ind w:right="-14"/>
        <w:jc w:val="both"/>
        <w:rPr>
          <w:rFonts w:ascii="Arial" w:hAnsi="Arial" w:cs="Arial"/>
          <w:color w:val="000000"/>
          <w:sz w:val="22"/>
          <w:lang w:val="ga-IE" w:bidi="ar-SA"/>
        </w:rPr>
      </w:pPr>
    </w:p>
    <w:p w14:paraId="010A2BE6" w14:textId="77777777" w:rsidR="00B37DB0" w:rsidRDefault="00B37DB0" w:rsidP="00C832B2">
      <w:pPr>
        <w:widowControl/>
        <w:ind w:right="-14"/>
        <w:jc w:val="both"/>
        <w:rPr>
          <w:rFonts w:ascii="Arial" w:hAnsi="Arial" w:cs="Arial"/>
          <w:color w:val="000000"/>
          <w:sz w:val="22"/>
          <w:lang w:val="ga-IE" w:bidi="ar-SA"/>
        </w:rPr>
      </w:pPr>
    </w:p>
    <w:p w14:paraId="623972FE" w14:textId="77777777" w:rsidR="00B37DB0" w:rsidRDefault="00B37DB0" w:rsidP="00C832B2">
      <w:pPr>
        <w:widowControl/>
        <w:ind w:right="-14"/>
        <w:jc w:val="both"/>
        <w:rPr>
          <w:rFonts w:ascii="Arial" w:hAnsi="Arial" w:cs="Arial"/>
          <w:color w:val="000000"/>
          <w:sz w:val="22"/>
          <w:lang w:val="ga-IE" w:bidi="ar-SA"/>
        </w:rPr>
      </w:pPr>
    </w:p>
    <w:p w14:paraId="25060660" w14:textId="77777777" w:rsidR="00B37DB0" w:rsidRDefault="00B37DB0" w:rsidP="00C832B2">
      <w:pPr>
        <w:widowControl/>
        <w:ind w:right="-14"/>
        <w:jc w:val="both"/>
        <w:rPr>
          <w:rFonts w:ascii="Arial" w:hAnsi="Arial" w:cs="Arial"/>
          <w:color w:val="000000"/>
          <w:sz w:val="22"/>
          <w:lang w:val="ga-IE" w:bidi="ar-SA"/>
        </w:rPr>
      </w:pPr>
    </w:p>
    <w:p w14:paraId="7C8E069D" w14:textId="77777777" w:rsidR="00B37DB0" w:rsidRDefault="00B37DB0" w:rsidP="00C832B2">
      <w:pPr>
        <w:widowControl/>
        <w:ind w:right="-14"/>
        <w:jc w:val="both"/>
        <w:rPr>
          <w:rFonts w:ascii="Arial" w:hAnsi="Arial" w:cs="Arial"/>
          <w:color w:val="000000"/>
          <w:sz w:val="22"/>
          <w:lang w:val="ga-IE" w:bidi="ar-SA"/>
        </w:rPr>
      </w:pPr>
    </w:p>
    <w:p w14:paraId="05669F1D" w14:textId="77777777" w:rsidR="00B37DB0" w:rsidRDefault="00B37DB0" w:rsidP="00C832B2">
      <w:pPr>
        <w:widowControl/>
        <w:ind w:right="-14"/>
        <w:jc w:val="both"/>
        <w:rPr>
          <w:rFonts w:ascii="Arial" w:hAnsi="Arial" w:cs="Arial"/>
          <w:color w:val="000000"/>
          <w:sz w:val="22"/>
          <w:lang w:val="ga-IE" w:bidi="ar-SA"/>
        </w:rPr>
      </w:pPr>
    </w:p>
    <w:p w14:paraId="1C525CDD" w14:textId="77777777" w:rsidR="00B37DB0" w:rsidRDefault="00B37DB0" w:rsidP="00C832B2">
      <w:pPr>
        <w:widowControl/>
        <w:ind w:right="-14"/>
        <w:jc w:val="both"/>
        <w:rPr>
          <w:rFonts w:ascii="Arial" w:hAnsi="Arial" w:cs="Arial"/>
          <w:color w:val="000000"/>
          <w:sz w:val="22"/>
          <w:lang w:val="ga-IE" w:bidi="ar-SA"/>
        </w:rPr>
      </w:pPr>
    </w:p>
    <w:p w14:paraId="7A1FC8D5" w14:textId="77777777" w:rsidR="00B37DB0" w:rsidRPr="00FF5E26" w:rsidRDefault="00B37DB0"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Pr="00FF5E26" w:rsidRDefault="00676AF5" w:rsidP="00C832B2">
      <w:pPr>
        <w:widowControl/>
        <w:ind w:right="-14"/>
        <w:jc w:val="both"/>
        <w:rPr>
          <w:rFonts w:ascii="Arial" w:hAnsi="Arial" w:cs="Arial"/>
          <w:color w:val="000000"/>
          <w:sz w:val="22"/>
          <w:lang w:val="ga-IE" w:bidi="ar-SA"/>
        </w:rPr>
      </w:pPr>
    </w:p>
    <w:p w14:paraId="488FEFC3" w14:textId="77777777" w:rsidR="00676AF5" w:rsidRPr="00FF5E26" w:rsidRDefault="00676AF5" w:rsidP="00C832B2">
      <w:pPr>
        <w:widowControl/>
        <w:ind w:right="-14"/>
        <w:jc w:val="both"/>
        <w:rPr>
          <w:rFonts w:ascii="Arial" w:hAnsi="Arial" w:cs="Arial"/>
          <w:color w:val="000000"/>
          <w:sz w:val="22"/>
          <w:lang w:val="ga-IE" w:bidi="ar-SA"/>
        </w:rPr>
      </w:pPr>
    </w:p>
    <w:p w14:paraId="47E13B3E" w14:textId="77777777" w:rsidR="00676AF5" w:rsidRPr="00FF5E26" w:rsidRDefault="00676AF5" w:rsidP="00C832B2">
      <w:pPr>
        <w:widowControl/>
        <w:ind w:right="-14"/>
        <w:jc w:val="both"/>
        <w:rPr>
          <w:rFonts w:ascii="Arial" w:hAnsi="Arial" w:cs="Arial"/>
          <w:color w:val="000000"/>
          <w:sz w:val="22"/>
          <w:lang w:val="ga-IE" w:bidi="ar-SA"/>
        </w:rPr>
      </w:pPr>
    </w:p>
    <w:p w14:paraId="781531C4"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2235F7" w:rsidRDefault="005B380A" w:rsidP="00FF5E26">
      <w:pPr>
        <w:pStyle w:val="NormalWeb"/>
        <w:numPr>
          <w:ilvl w:val="0"/>
          <w:numId w:val="7"/>
        </w:numPr>
        <w:spacing w:before="0" w:beforeAutospacing="0" w:after="0" w:afterAutospacing="0" w:line="360" w:lineRule="auto"/>
        <w:rPr>
          <w:rFonts w:ascii="Arial" w:hAnsi="Arial" w:cs="Arial"/>
          <w:color w:val="000000"/>
          <w:lang w:val="ga-IE"/>
        </w:rPr>
      </w:pPr>
      <w:r w:rsidRPr="002235F7">
        <w:rPr>
          <w:rFonts w:ascii="Arial" w:hAnsi="Arial" w:cs="Arial"/>
          <w:color w:val="000000"/>
          <w:lang w:val="ga-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B37DB0" w:rsidRDefault="005B380A" w:rsidP="00FF5E26">
      <w:pPr>
        <w:spacing w:line="360" w:lineRule="auto"/>
        <w:ind w:left="720" w:hanging="720"/>
        <w:rPr>
          <w:rFonts w:ascii="Arial" w:hAnsi="Arial" w:cs="Arial"/>
          <w:b/>
          <w:snapToGrid w:val="0"/>
          <w:u w:val="single"/>
          <w:lang w:eastAsia="en-GB" w:bidi="ar-SA"/>
        </w:rPr>
      </w:pPr>
      <w:r w:rsidRPr="00B37DB0">
        <w:rPr>
          <w:rFonts w:ascii="Arial" w:hAnsi="Arial" w:cs="Arial"/>
          <w:b/>
          <w:snapToGrid w:val="0"/>
          <w:lang w:eastAsia="en-GB" w:bidi="ar-SA"/>
        </w:rPr>
        <w:t>4</w:t>
      </w:r>
      <w:r w:rsidR="00927B7F" w:rsidRPr="00B37DB0">
        <w:rPr>
          <w:rFonts w:ascii="Arial" w:hAnsi="Arial" w:cs="Arial"/>
          <w:b/>
          <w:snapToGrid w:val="0"/>
          <w:lang w:eastAsia="en-GB" w:bidi="ar-SA"/>
        </w:rPr>
        <w:t>.</w:t>
      </w:r>
      <w:r w:rsidR="00927B7F" w:rsidRPr="00B37DB0">
        <w:rPr>
          <w:rFonts w:ascii="Arial" w:hAnsi="Arial" w:cs="Arial"/>
          <w:snapToGrid w:val="0"/>
          <w:lang w:eastAsia="en-GB" w:bidi="ar-SA"/>
        </w:rPr>
        <w:tab/>
      </w:r>
      <w:r w:rsidR="00E0311F" w:rsidRPr="00B37DB0">
        <w:rPr>
          <w:rFonts w:ascii="Arial" w:hAnsi="Arial" w:cs="Arial"/>
          <w:b/>
          <w:bCs/>
          <w:kern w:val="0"/>
          <w:u w:val="single"/>
        </w:rPr>
        <w:t>Oideachas, taithí, srl</w:t>
      </w:r>
      <w:r w:rsidR="00927B7F" w:rsidRPr="00B37DB0">
        <w:rPr>
          <w:rFonts w:ascii="Arial" w:hAnsi="Arial" w:cs="Arial"/>
          <w:b/>
          <w:bCs/>
          <w:snapToGrid w:val="0"/>
          <w:u w:val="single"/>
          <w:lang w:val="ga-IE" w:eastAsia="en-GB" w:bidi="ar-SA"/>
        </w:rPr>
        <w:t>.:</w:t>
      </w:r>
    </w:p>
    <w:p w14:paraId="61E465D4" w14:textId="77777777" w:rsidR="00E62625" w:rsidRPr="00B37DB0" w:rsidRDefault="00687FB2" w:rsidP="00197CFD">
      <w:pPr>
        <w:pStyle w:val="Standard"/>
        <w:spacing w:line="360" w:lineRule="auto"/>
        <w:rPr>
          <w:rFonts w:ascii="Arial" w:hAnsi="Arial" w:cs="Arial"/>
          <w:b/>
          <w:bCs/>
        </w:rPr>
      </w:pPr>
      <w:r w:rsidRPr="00B37DB0">
        <w:rPr>
          <w:rFonts w:ascii="Arial" w:hAnsi="Arial" w:cs="Arial"/>
          <w:b/>
          <w:bCs/>
        </w:rPr>
        <w:t>Caithfidh gach iarrthóir, ar an dáta is déanaí le haghaidh foirm iarratais críochnaithe a fháil:-</w:t>
      </w:r>
      <w:r w:rsidR="00E62625" w:rsidRPr="00B37DB0">
        <w:rPr>
          <w:rFonts w:ascii="Arial" w:hAnsi="Arial" w:cs="Arial"/>
          <w:b/>
          <w:bCs/>
        </w:rPr>
        <w:t xml:space="preserve"> </w:t>
      </w:r>
    </w:p>
    <w:p w14:paraId="17A0A041" w14:textId="6607D2A5" w:rsidR="00B37DB0" w:rsidRPr="006B29CE" w:rsidRDefault="00B37DB0" w:rsidP="002235F7">
      <w:pPr>
        <w:pStyle w:val="NoSpacing"/>
        <w:numPr>
          <w:ilvl w:val="0"/>
          <w:numId w:val="26"/>
        </w:numPr>
        <w:tabs>
          <w:tab w:val="left" w:pos="284"/>
        </w:tabs>
        <w:spacing w:line="360" w:lineRule="auto"/>
        <w:ind w:left="284" w:firstLine="0"/>
        <w:jc w:val="both"/>
        <w:rPr>
          <w:rFonts w:ascii="Arial" w:eastAsiaTheme="minorHAnsi" w:hAnsi="Arial" w:cs="Arial"/>
          <w:color w:val="000000"/>
          <w:kern w:val="0"/>
          <w:szCs w:val="24"/>
        </w:rPr>
      </w:pPr>
      <w:r w:rsidRPr="00B37DB0">
        <w:rPr>
          <w:rFonts w:ascii="Arial" w:hAnsi="Arial" w:cs="Arial"/>
          <w:color w:val="000000"/>
          <w:szCs w:val="24"/>
        </w:rPr>
        <w:t>Beidh</w:t>
      </w:r>
      <w:r w:rsidRPr="006B29CE">
        <w:rPr>
          <w:rFonts w:ascii="Arial" w:hAnsi="Arial" w:cs="Arial"/>
          <w:color w:val="000000"/>
          <w:szCs w:val="24"/>
        </w:rPr>
        <w:t xml:space="preserve"> ag iarrthóirí (leibhéal 8 ar a laghad ar</w:t>
      </w:r>
      <w:r w:rsidRPr="006B29CE">
        <w:rPr>
          <w:rFonts w:ascii="Arial" w:eastAsiaTheme="minorHAnsi" w:hAnsi="Arial" w:cs="Arial"/>
          <w:color w:val="000000"/>
          <w:kern w:val="0"/>
          <w:szCs w:val="24"/>
        </w:rPr>
        <w:t xml:space="preserve"> </w:t>
      </w:r>
      <w:r w:rsidRPr="006B29CE">
        <w:rPr>
          <w:rFonts w:ascii="Arial" w:hAnsi="Arial" w:cs="Arial"/>
          <w:color w:val="000000"/>
          <w:szCs w:val="24"/>
        </w:rPr>
        <w:t xml:space="preserve">an gCreat </w:t>
      </w:r>
      <w:r w:rsidR="00197CFD">
        <w:rPr>
          <w:rFonts w:ascii="Arial" w:hAnsi="Arial" w:cs="Arial"/>
          <w:color w:val="000000"/>
          <w:szCs w:val="24"/>
        </w:rPr>
        <w:tab/>
      </w:r>
      <w:r w:rsidRPr="006B29CE">
        <w:rPr>
          <w:rFonts w:ascii="Arial" w:hAnsi="Arial" w:cs="Arial"/>
          <w:color w:val="000000"/>
          <w:szCs w:val="24"/>
        </w:rPr>
        <w:t>Náisiúnta Cáilíochtaí);</w:t>
      </w:r>
    </w:p>
    <w:p w14:paraId="083099EF" w14:textId="77777777" w:rsidR="00B37DB0" w:rsidRPr="006B29CE" w:rsidRDefault="00B37DB0" w:rsidP="002235F7">
      <w:pPr>
        <w:pStyle w:val="NoSpacing"/>
        <w:numPr>
          <w:ilvl w:val="0"/>
          <w:numId w:val="26"/>
        </w:numPr>
        <w:spacing w:line="360" w:lineRule="auto"/>
        <w:ind w:left="284" w:firstLine="0"/>
        <w:jc w:val="both"/>
        <w:rPr>
          <w:rFonts w:ascii="Arial" w:eastAsiaTheme="minorHAnsi" w:hAnsi="Arial" w:cs="Arial"/>
          <w:color w:val="000000"/>
          <w:kern w:val="0"/>
          <w:szCs w:val="24"/>
        </w:rPr>
      </w:pPr>
      <w:r w:rsidRPr="006B29CE">
        <w:rPr>
          <w:rFonts w:ascii="Arial" w:hAnsi="Arial" w:cs="Arial"/>
          <w:color w:val="000000"/>
          <w:szCs w:val="24"/>
        </w:rPr>
        <w:t xml:space="preserve">beidh </w:t>
      </w:r>
      <w:r w:rsidRPr="00102CD0">
        <w:rPr>
          <w:rFonts w:ascii="Arial" w:hAnsi="Arial" w:cs="Arial"/>
          <w:b/>
          <w:bCs/>
          <w:color w:val="000000"/>
          <w:szCs w:val="24"/>
        </w:rPr>
        <w:t>cúig bliana</w:t>
      </w:r>
      <w:r w:rsidRPr="006B29CE">
        <w:rPr>
          <w:rFonts w:ascii="Arial" w:hAnsi="Arial" w:cs="Arial"/>
          <w:color w:val="000000"/>
          <w:szCs w:val="24"/>
        </w:rPr>
        <w:t xml:space="preserve"> de thaithí ábhartha shásúil aige nó aici ar obair phleanála;</w:t>
      </w:r>
    </w:p>
    <w:p w14:paraId="4B8E21C4" w14:textId="77777777" w:rsidR="00B37DB0" w:rsidRPr="006B29CE" w:rsidRDefault="00B37DB0" w:rsidP="002235F7">
      <w:pPr>
        <w:pStyle w:val="NoSpacing"/>
        <w:numPr>
          <w:ilvl w:val="0"/>
          <w:numId w:val="26"/>
        </w:numPr>
        <w:spacing w:line="360" w:lineRule="auto"/>
        <w:ind w:left="284" w:firstLine="0"/>
        <w:jc w:val="both"/>
        <w:rPr>
          <w:rFonts w:ascii="Arial" w:eastAsiaTheme="minorHAnsi" w:hAnsi="Arial" w:cs="Arial"/>
          <w:color w:val="000000"/>
          <w:kern w:val="0"/>
          <w:szCs w:val="24"/>
        </w:rPr>
      </w:pPr>
      <w:r w:rsidRPr="006B29CE">
        <w:rPr>
          <w:rFonts w:ascii="Arial" w:hAnsi="Arial" w:cs="Arial"/>
          <w:color w:val="000000"/>
          <w:szCs w:val="24"/>
        </w:rPr>
        <w:t>beidh ardchaighdeán oiliúna agus saineolais theicniúil aige nó aici;</w:t>
      </w:r>
    </w:p>
    <w:p w14:paraId="26B24208" w14:textId="77777777" w:rsidR="00B37DB0" w:rsidRPr="006B29CE" w:rsidRDefault="00B37DB0" w:rsidP="002235F7">
      <w:pPr>
        <w:pStyle w:val="NoSpacing"/>
        <w:numPr>
          <w:ilvl w:val="0"/>
          <w:numId w:val="26"/>
        </w:numPr>
        <w:spacing w:line="360" w:lineRule="auto"/>
        <w:ind w:left="284" w:firstLine="0"/>
        <w:jc w:val="both"/>
        <w:rPr>
          <w:rFonts w:ascii="Arial" w:eastAsiaTheme="minorHAnsi" w:hAnsi="Arial" w:cs="Arial"/>
          <w:color w:val="000000"/>
          <w:kern w:val="0"/>
          <w:szCs w:val="24"/>
        </w:rPr>
      </w:pPr>
      <w:r w:rsidRPr="006B29CE">
        <w:rPr>
          <w:rFonts w:ascii="Arial" w:hAnsi="Arial" w:cs="Arial"/>
          <w:color w:val="000000"/>
          <w:szCs w:val="24"/>
        </w:rPr>
        <w:t>beidh ardleibhéal taithí riaracháin aige nó aici.</w:t>
      </w:r>
    </w:p>
    <w:p w14:paraId="1F9C00FA" w14:textId="77777777" w:rsidR="00B37DB0" w:rsidRPr="006B29CE" w:rsidRDefault="00B37DB0" w:rsidP="00B37DB0">
      <w:pPr>
        <w:spacing w:line="360" w:lineRule="auto"/>
        <w:ind w:right="-308"/>
        <w:rPr>
          <w:rFonts w:ascii="Arial" w:eastAsia="Times New Roman" w:hAnsi="Arial" w:cs="Arial"/>
          <w:b/>
          <w:color w:val="000000"/>
          <w:kern w:val="0"/>
          <w:lang w:val="en-IE"/>
        </w:rPr>
      </w:pPr>
    </w:p>
    <w:p w14:paraId="3EDE4904" w14:textId="70A8FA8C" w:rsidR="00B37DB0" w:rsidRPr="00197CFD" w:rsidRDefault="00B37DB0" w:rsidP="00197CFD">
      <w:pPr>
        <w:pStyle w:val="Standard"/>
        <w:spacing w:line="360" w:lineRule="auto"/>
        <w:jc w:val="center"/>
        <w:rPr>
          <w:rFonts w:ascii="Arial" w:eastAsia="Arial Unicode MS" w:hAnsi="Arial" w:cs="Arial"/>
          <w:b/>
          <w:bCs/>
          <w:color w:val="auto"/>
          <w:kern w:val="1"/>
          <w:u w:val="single"/>
          <w:lang w:eastAsia="hi-IN" w:bidi="hi-IN"/>
        </w:rPr>
      </w:pPr>
      <w:r w:rsidRPr="00197CFD">
        <w:rPr>
          <w:rFonts w:ascii="Arial" w:eastAsia="Arial Unicode MS" w:hAnsi="Arial" w:cs="Arial"/>
          <w:b/>
          <w:bCs/>
          <w:color w:val="auto"/>
          <w:kern w:val="1"/>
          <w:u w:val="single"/>
          <w:lang w:eastAsia="hi-IN" w:bidi="hi-IN"/>
        </w:rPr>
        <w:t>Ní mór d’iarrthóirí Ceadúnas Tiomána de Chatagóir B iomlán neamhcheadaithe a chur isteach</w:t>
      </w:r>
    </w:p>
    <w:p w14:paraId="6742D813" w14:textId="77777777" w:rsidR="0030384A" w:rsidRPr="00FF5E26" w:rsidRDefault="0030384A"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4" w:name="_Hlk135218695"/>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bookmarkEnd w:id="4"/>
    <w:p w14:paraId="5D2F8BC2" w14:textId="77777777" w:rsidR="0030384A" w:rsidRDefault="0030384A" w:rsidP="00FF5E26">
      <w:pPr>
        <w:pStyle w:val="Standard"/>
        <w:spacing w:line="360" w:lineRule="auto"/>
        <w:rPr>
          <w:rFonts w:ascii="Arial" w:hAnsi="Arial" w:cs="Arial"/>
          <w:b/>
          <w:highlight w:val="yellow"/>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71AACF1C" w14:textId="77777777" w:rsidR="00905ABE" w:rsidRDefault="00905ABE" w:rsidP="00A03318">
      <w:pPr>
        <w:pStyle w:val="NoSpacing"/>
        <w:jc w:val="both"/>
        <w:rPr>
          <w:rFonts w:ascii="Arial" w:hAnsi="Arial" w:cs="Arial"/>
          <w:color w:val="000000"/>
          <w:lang w:val="ga"/>
        </w:rPr>
      </w:pPr>
    </w:p>
    <w:p w14:paraId="3A21B06E" w14:textId="77777777" w:rsidR="00197CFD" w:rsidRDefault="00197CFD" w:rsidP="00A03318">
      <w:pPr>
        <w:pStyle w:val="NoSpacing"/>
        <w:jc w:val="both"/>
        <w:rPr>
          <w:rFonts w:ascii="Arial" w:hAnsi="Arial" w:cs="Arial"/>
          <w:color w:val="000000"/>
          <w:lang w:val="ga"/>
        </w:rPr>
      </w:pPr>
    </w:p>
    <w:p w14:paraId="20145AD5" w14:textId="77777777" w:rsidR="00197CFD" w:rsidRDefault="00197CFD" w:rsidP="00A03318">
      <w:pPr>
        <w:pStyle w:val="NoSpacing"/>
        <w:jc w:val="both"/>
        <w:rPr>
          <w:rFonts w:ascii="Arial" w:hAnsi="Arial" w:cs="Arial"/>
          <w:color w:val="000000"/>
          <w:lang w:val="ga"/>
        </w:rPr>
      </w:pPr>
    </w:p>
    <w:p w14:paraId="7806FEEC" w14:textId="77777777" w:rsidR="00197CFD" w:rsidRDefault="00197CFD" w:rsidP="00A03318">
      <w:pPr>
        <w:pStyle w:val="NoSpacing"/>
        <w:jc w:val="both"/>
        <w:rPr>
          <w:rFonts w:ascii="Arial" w:hAnsi="Arial" w:cs="Arial"/>
          <w:color w:val="000000"/>
          <w:lang w:val="ga"/>
        </w:rPr>
      </w:pPr>
    </w:p>
    <w:p w14:paraId="134917DD" w14:textId="77777777" w:rsidR="00197CFD" w:rsidRDefault="00197CFD" w:rsidP="00A03318">
      <w:pPr>
        <w:pStyle w:val="NoSpacing"/>
        <w:jc w:val="both"/>
        <w:rPr>
          <w:rFonts w:ascii="Arial" w:hAnsi="Arial" w:cs="Arial"/>
          <w:color w:val="000000"/>
          <w:lang w:val="ga"/>
        </w:rPr>
      </w:pPr>
    </w:p>
    <w:p w14:paraId="0E8E7FD9" w14:textId="77777777" w:rsidR="00197CFD" w:rsidRDefault="00197CFD" w:rsidP="00A03318">
      <w:pPr>
        <w:pStyle w:val="NoSpacing"/>
        <w:jc w:val="both"/>
        <w:rPr>
          <w:rFonts w:ascii="Arial" w:hAnsi="Arial" w:cs="Arial"/>
          <w:color w:val="000000"/>
          <w:lang w:val="ga"/>
        </w:rPr>
      </w:pPr>
    </w:p>
    <w:p w14:paraId="12BCFFE9" w14:textId="77777777" w:rsidR="00197CFD" w:rsidRDefault="00197CFD" w:rsidP="00A03318">
      <w:pPr>
        <w:pStyle w:val="NoSpacing"/>
        <w:jc w:val="both"/>
        <w:rPr>
          <w:rFonts w:ascii="Arial" w:hAnsi="Arial" w:cs="Arial"/>
          <w:color w:val="000000"/>
          <w:lang w:val="ga"/>
        </w:rPr>
      </w:pPr>
    </w:p>
    <w:p w14:paraId="4335DAE4" w14:textId="77777777" w:rsidR="009056D1" w:rsidRDefault="009056D1" w:rsidP="00A03318">
      <w:pPr>
        <w:pStyle w:val="NoSpacing"/>
        <w:jc w:val="both"/>
        <w:rPr>
          <w:rFonts w:ascii="Arial" w:hAnsi="Arial" w:cs="Arial"/>
          <w:color w:val="000000"/>
          <w:lang w:val="ga"/>
        </w:rPr>
      </w:pPr>
    </w:p>
    <w:p w14:paraId="21E4FD1E" w14:textId="77777777" w:rsidR="009056D1" w:rsidRPr="00FF5E26" w:rsidRDefault="009056D1"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2235F7" w:rsidRDefault="00067B50" w:rsidP="00067B50">
      <w:pPr>
        <w:pStyle w:val="BodyText"/>
        <w:jc w:val="center"/>
        <w:rPr>
          <w:rFonts w:ascii="Arial" w:hAnsi="Arial" w:cs="Arial"/>
          <w:b/>
          <w:sz w:val="32"/>
          <w:szCs w:val="32"/>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2235F7" w:rsidRDefault="00AB2D9B" w:rsidP="00FF5E26">
      <w:pPr>
        <w:pStyle w:val="Standard"/>
        <w:spacing w:line="360" w:lineRule="auto"/>
        <w:rPr>
          <w:rFonts w:ascii="Arial" w:hAnsi="Arial" w:cs="Arial"/>
          <w:lang w:val="ga"/>
        </w:rPr>
      </w:pPr>
      <w:r w:rsidRPr="002235F7">
        <w:rPr>
          <w:rFonts w:ascii="Arial" w:hAnsi="Arial" w:cs="Arial"/>
          <w:lang w:val="ga"/>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Pr="002235F7" w:rsidRDefault="00C9275F">
      <w:pPr>
        <w:rPr>
          <w:rFonts w:ascii="Arial" w:hAnsi="Arial" w:cs="Arial"/>
          <w:sz w:val="16"/>
          <w:szCs w:val="16"/>
          <w:lang w:val="ga"/>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10BB25F6" w:rsidR="00492E5C" w:rsidRPr="00737330" w:rsidRDefault="00B37DB0" w:rsidP="00087A50">
            <w:pPr>
              <w:pStyle w:val="NoSpacing"/>
              <w:spacing w:line="360" w:lineRule="auto"/>
              <w:jc w:val="both"/>
              <w:rPr>
                <w:rFonts w:ascii="Arial" w:hAnsi="Arial" w:cs="Arial"/>
                <w:b/>
                <w:bCs/>
                <w:szCs w:val="24"/>
              </w:rPr>
            </w:pPr>
            <w:r w:rsidRPr="006B29CE">
              <w:rPr>
                <w:rFonts w:ascii="Arial" w:hAnsi="Arial" w:cs="Arial"/>
                <w:b/>
              </w:rPr>
              <w:t>Beartas &amp; Cleachtas Pleanála:</w:t>
            </w:r>
          </w:p>
        </w:tc>
      </w:tr>
      <w:tr w:rsidR="00492E5C" w:rsidRPr="00BC7800" w14:paraId="5580FAF5" w14:textId="77777777" w:rsidTr="00087A50">
        <w:tc>
          <w:tcPr>
            <w:tcW w:w="9629" w:type="dxa"/>
          </w:tcPr>
          <w:p w14:paraId="37018C50" w14:textId="77777777" w:rsidR="00B37DB0" w:rsidRPr="006B29CE" w:rsidRDefault="00B37DB0" w:rsidP="00B37DB0">
            <w:pPr>
              <w:spacing w:line="360" w:lineRule="auto"/>
              <w:rPr>
                <w:rFonts w:ascii="Arial" w:hAnsi="Arial" w:cs="Arial"/>
                <w:b/>
              </w:rPr>
            </w:pPr>
            <w:r w:rsidRPr="006B29CE">
              <w:rPr>
                <w:rFonts w:ascii="Arial" w:hAnsi="Arial" w:cs="Arial"/>
                <w:b/>
              </w:rPr>
              <w:t>Taithí agus mioneolas ar chur i bhfeidhm praiticiúil maidir le:</w:t>
            </w:r>
          </w:p>
          <w:p w14:paraId="51709F6B" w14:textId="77777777" w:rsidR="00B37DB0" w:rsidRPr="00197CFD" w:rsidRDefault="00B37DB0" w:rsidP="00197CFD">
            <w:pPr>
              <w:spacing w:line="360" w:lineRule="auto"/>
              <w:rPr>
                <w:rFonts w:ascii="Arial" w:hAnsi="Arial" w:cs="Arial"/>
              </w:rPr>
            </w:pPr>
            <w:r w:rsidRPr="00197CFD">
              <w:rPr>
                <w:rFonts w:ascii="Arial" w:hAnsi="Arial" w:cs="Arial"/>
              </w:rPr>
              <w:t>Reachtaíocht Pleanála na hÉireann agus príomhthreoracha Eorpacha ábhartha, lena n-áirítear nósanna imeachta gaolmhara</w:t>
            </w:r>
          </w:p>
          <w:p w14:paraId="68A0BB36" w14:textId="77777777" w:rsidR="00B37DB0" w:rsidRPr="00197CFD" w:rsidRDefault="00B37DB0" w:rsidP="00197CFD">
            <w:pPr>
              <w:spacing w:line="360" w:lineRule="auto"/>
              <w:rPr>
                <w:rFonts w:ascii="Arial" w:hAnsi="Arial" w:cs="Arial"/>
              </w:rPr>
            </w:pPr>
            <w:r w:rsidRPr="00197CFD">
              <w:rPr>
                <w:rFonts w:ascii="Arial" w:hAnsi="Arial" w:cs="Arial"/>
              </w:rPr>
              <w:t>Saincheisteanna pleanála a bhaineann le Comhairle Cathrach na Gaillimhe agus a réigiún níos leithne</w:t>
            </w:r>
          </w:p>
          <w:p w14:paraId="793B03AB" w14:textId="77777777" w:rsidR="00B37DB0" w:rsidRPr="00197CFD" w:rsidRDefault="00B37DB0" w:rsidP="00197CFD">
            <w:pPr>
              <w:spacing w:line="360" w:lineRule="auto"/>
              <w:rPr>
                <w:rFonts w:ascii="Arial" w:hAnsi="Arial" w:cs="Arial"/>
              </w:rPr>
            </w:pPr>
            <w:r w:rsidRPr="00197CFD">
              <w:rPr>
                <w:rFonts w:ascii="Arial" w:hAnsi="Arial" w:cs="Arial"/>
              </w:rPr>
              <w:t xml:space="preserve">Treochtaí &amp; saincheisteanna pleanála stairiúla, tráthúla agus atá ag teacht chun cinn in Éirinn </w:t>
            </w:r>
          </w:p>
          <w:p w14:paraId="6808BD64" w14:textId="77777777" w:rsidR="00B37DB0" w:rsidRPr="00197CFD" w:rsidRDefault="00B37DB0" w:rsidP="00197CFD">
            <w:pPr>
              <w:spacing w:line="360" w:lineRule="auto"/>
              <w:rPr>
                <w:rFonts w:ascii="Arial" w:hAnsi="Arial" w:cs="Arial"/>
              </w:rPr>
            </w:pPr>
            <w:r w:rsidRPr="00197CFD">
              <w:rPr>
                <w:rFonts w:ascii="Arial" w:hAnsi="Arial" w:cs="Arial"/>
              </w:rPr>
              <w:t>Tuairisc a scríobh agus measúnú nó moladh réasúnaithe a chur in iúl</w:t>
            </w:r>
          </w:p>
          <w:p w14:paraId="75D3B2D8" w14:textId="3256925A" w:rsidR="00492E5C" w:rsidRPr="00BC7800" w:rsidRDefault="00B37DB0" w:rsidP="00197CFD">
            <w:pPr>
              <w:pStyle w:val="NoSpacing"/>
              <w:spacing w:line="360" w:lineRule="auto"/>
              <w:rPr>
                <w:rFonts w:ascii="Arial" w:hAnsi="Arial" w:cs="Arial"/>
                <w:szCs w:val="24"/>
              </w:rPr>
            </w:pPr>
            <w:r w:rsidRPr="006B29CE">
              <w:rPr>
                <w:rFonts w:ascii="Arial" w:hAnsi="Arial" w:cs="Arial"/>
                <w:szCs w:val="24"/>
              </w:rPr>
              <w:t>Reachtaíocht um Sláinte agus Sábháilteachta</w:t>
            </w:r>
          </w:p>
        </w:tc>
      </w:tr>
      <w:tr w:rsidR="00492E5C" w:rsidRPr="00BC7800" w14:paraId="3B89A5EE" w14:textId="77777777" w:rsidTr="00087A50">
        <w:tc>
          <w:tcPr>
            <w:tcW w:w="9629" w:type="dxa"/>
            <w:shd w:val="clear" w:color="auto" w:fill="D9D9D9" w:themeFill="background1" w:themeFillShade="D9"/>
          </w:tcPr>
          <w:p w14:paraId="502877D2" w14:textId="79FA4A0E" w:rsidR="00492E5C" w:rsidRPr="00737330" w:rsidRDefault="00B37DB0" w:rsidP="00087A50">
            <w:pPr>
              <w:pStyle w:val="NoSpacing"/>
              <w:spacing w:line="360" w:lineRule="auto"/>
              <w:jc w:val="both"/>
              <w:rPr>
                <w:rFonts w:ascii="Arial" w:hAnsi="Arial" w:cs="Arial"/>
                <w:b/>
                <w:bCs/>
                <w:szCs w:val="24"/>
              </w:rPr>
            </w:pPr>
            <w:r w:rsidRPr="006B29CE">
              <w:rPr>
                <w:rFonts w:ascii="Arial" w:hAnsi="Arial" w:cs="Arial"/>
                <w:b/>
              </w:rPr>
              <w:t>Bainistíocht agus Athrú</w:t>
            </w:r>
          </w:p>
        </w:tc>
      </w:tr>
      <w:tr w:rsidR="00492E5C" w:rsidRPr="00BC7800" w14:paraId="6C7CE726" w14:textId="77777777" w:rsidTr="00087A50">
        <w:tc>
          <w:tcPr>
            <w:tcW w:w="9629" w:type="dxa"/>
          </w:tcPr>
          <w:p w14:paraId="66C68243" w14:textId="77777777" w:rsidR="00B37DB0" w:rsidRPr="00197CFD" w:rsidRDefault="00B37DB0" w:rsidP="00197CFD">
            <w:pPr>
              <w:widowControl/>
              <w:suppressAutoHyphens w:val="0"/>
              <w:spacing w:line="360" w:lineRule="auto"/>
              <w:rPr>
                <w:rFonts w:ascii="Arial" w:eastAsiaTheme="minorHAnsi" w:hAnsi="Arial" w:cs="Arial"/>
                <w:kern w:val="0"/>
              </w:rPr>
            </w:pPr>
            <w:r w:rsidRPr="00197CFD">
              <w:rPr>
                <w:rFonts w:ascii="Arial" w:hAnsi="Arial" w:cs="Arial"/>
              </w:rPr>
              <w:t>Léiríonn sé nó sí nuálaíocht agus cruthaitheacht chun torthaí straitéiseacha rathúla a bhaint amach</w:t>
            </w:r>
          </w:p>
          <w:p w14:paraId="68802C90" w14:textId="77777777" w:rsidR="00B37DB0" w:rsidRPr="00197CFD" w:rsidRDefault="00B37DB0" w:rsidP="00197CFD">
            <w:pPr>
              <w:widowControl/>
              <w:suppressAutoHyphens w:val="0"/>
              <w:spacing w:line="360" w:lineRule="auto"/>
              <w:rPr>
                <w:rFonts w:ascii="Arial" w:eastAsiaTheme="minorHAnsi" w:hAnsi="Arial" w:cs="Arial"/>
                <w:kern w:val="0"/>
              </w:rPr>
            </w:pPr>
            <w:r w:rsidRPr="00197CFD">
              <w:rPr>
                <w:rFonts w:ascii="Arial" w:hAnsi="Arial" w:cs="Arial"/>
              </w:rPr>
              <w:t>Déanann sé nó sí an tabhairt isteach d’athraithe a bhainistiú go héifeachtach agus léiríonn sé nó sí solúbthacht agus oscailteacht maidir le hathruithe.</w:t>
            </w:r>
          </w:p>
          <w:p w14:paraId="183A838E" w14:textId="77777777" w:rsidR="00B37DB0" w:rsidRPr="00197CFD" w:rsidRDefault="00B37DB0" w:rsidP="00197CFD">
            <w:pPr>
              <w:widowControl/>
              <w:suppressAutoHyphens w:val="0"/>
              <w:spacing w:line="360" w:lineRule="auto"/>
              <w:rPr>
                <w:rFonts w:ascii="Arial" w:eastAsiaTheme="minorHAnsi" w:hAnsi="Arial" w:cs="Arial"/>
                <w:kern w:val="0"/>
              </w:rPr>
            </w:pPr>
            <w:r w:rsidRPr="00197CFD">
              <w:rPr>
                <w:rFonts w:ascii="Arial" w:hAnsi="Arial" w:cs="Arial"/>
              </w:rPr>
              <w:t>Déanann sé nó sí bainistiú rathúil ar raon tionscadal agus gníomhaíochtaí oibre éagsúla ag an am céanna.</w:t>
            </w:r>
          </w:p>
          <w:p w14:paraId="17D5A000" w14:textId="77777777" w:rsidR="00B37DB0" w:rsidRPr="00197CFD" w:rsidRDefault="00B37DB0" w:rsidP="00197CFD">
            <w:pPr>
              <w:widowControl/>
              <w:suppressAutoHyphens w:val="0"/>
              <w:spacing w:line="360" w:lineRule="auto"/>
              <w:rPr>
                <w:rFonts w:ascii="Arial" w:eastAsiaTheme="minorHAnsi" w:hAnsi="Arial" w:cs="Arial"/>
                <w:kern w:val="0"/>
              </w:rPr>
            </w:pPr>
            <w:r w:rsidRPr="00197CFD">
              <w:rPr>
                <w:rFonts w:ascii="Arial" w:hAnsi="Arial" w:cs="Arial"/>
              </w:rPr>
              <w:t>Déanann sé nó sí baill foirne a threorú, a spreagadh agus a bhainistiú agus foirne éifeachtacha a thógáil.</w:t>
            </w:r>
          </w:p>
          <w:p w14:paraId="158D6589" w14:textId="7967E96D" w:rsidR="00492E5C" w:rsidRPr="00197CFD" w:rsidRDefault="00B37DB0" w:rsidP="00197CFD">
            <w:pPr>
              <w:widowControl/>
              <w:suppressAutoHyphens w:val="0"/>
              <w:spacing w:after="200" w:line="276" w:lineRule="auto"/>
              <w:jc w:val="both"/>
              <w:rPr>
                <w:rFonts w:asciiTheme="minorHAnsi" w:hAnsiTheme="minorHAnsi" w:cstheme="minorHAnsi"/>
                <w:sz w:val="22"/>
                <w:szCs w:val="22"/>
              </w:rPr>
            </w:pPr>
            <w:r w:rsidRPr="00197CFD">
              <w:rPr>
                <w:rFonts w:ascii="Arial" w:hAnsi="Arial" w:cs="Arial"/>
              </w:rPr>
              <w:t>Déanann sé nó sí acmhainní a bhainistiú, cleachtais oibre a mheas agus éifeachtúlachtaí a bhaint amach</w:t>
            </w:r>
          </w:p>
        </w:tc>
      </w:tr>
      <w:tr w:rsidR="00492E5C" w:rsidRPr="00BC7800" w14:paraId="735AA8F5" w14:textId="77777777" w:rsidTr="00087A50">
        <w:tc>
          <w:tcPr>
            <w:tcW w:w="9629" w:type="dxa"/>
            <w:shd w:val="clear" w:color="auto" w:fill="D9D9D9" w:themeFill="background1" w:themeFillShade="D9"/>
          </w:tcPr>
          <w:p w14:paraId="0EBC92DC" w14:textId="42046F30" w:rsidR="00492E5C" w:rsidRPr="00737330" w:rsidRDefault="00B37DB0" w:rsidP="00087A50">
            <w:pPr>
              <w:pStyle w:val="NoSpacing"/>
              <w:spacing w:line="360" w:lineRule="auto"/>
              <w:jc w:val="both"/>
              <w:rPr>
                <w:rFonts w:ascii="Arial" w:hAnsi="Arial" w:cs="Arial"/>
                <w:b/>
                <w:bCs/>
                <w:szCs w:val="24"/>
              </w:rPr>
            </w:pPr>
            <w:r w:rsidRPr="006B29CE">
              <w:rPr>
                <w:rFonts w:ascii="Arial" w:hAnsi="Arial" w:cs="Arial"/>
                <w:b/>
              </w:rPr>
              <w:t>Torthaí a Sheachadadh:</w:t>
            </w:r>
          </w:p>
        </w:tc>
      </w:tr>
      <w:tr w:rsidR="00B37DB0" w:rsidRPr="00BC7800" w14:paraId="311D7CA5" w14:textId="77777777" w:rsidTr="00197CFD">
        <w:tc>
          <w:tcPr>
            <w:tcW w:w="9629" w:type="dxa"/>
          </w:tcPr>
          <w:p w14:paraId="729291AE" w14:textId="77777777" w:rsidR="00B37DB0" w:rsidRPr="006B29CE" w:rsidRDefault="00B37DB0" w:rsidP="00B37DB0">
            <w:pPr>
              <w:spacing w:line="360" w:lineRule="auto"/>
              <w:rPr>
                <w:rFonts w:ascii="Arial" w:hAnsi="Arial" w:cs="Arial"/>
                <w:b/>
              </w:rPr>
            </w:pPr>
            <w:r w:rsidRPr="006B29CE">
              <w:rPr>
                <w:rFonts w:ascii="Arial" w:hAnsi="Arial" w:cs="Arial"/>
                <w:b/>
              </w:rPr>
              <w:t xml:space="preserve">Réiteach Fadhbanna agus Cinnteoireacht </w:t>
            </w:r>
          </w:p>
          <w:p w14:paraId="7BEBB339" w14:textId="77777777" w:rsidR="00B37DB0" w:rsidRPr="006B29CE" w:rsidRDefault="00B37DB0" w:rsidP="00B37DB0">
            <w:pPr>
              <w:spacing w:line="360" w:lineRule="auto"/>
              <w:rPr>
                <w:rFonts w:ascii="Arial" w:hAnsi="Arial" w:cs="Arial"/>
              </w:rPr>
            </w:pPr>
            <w:r w:rsidRPr="006B29CE">
              <w:rPr>
                <w:rFonts w:ascii="Arial" w:hAnsi="Arial" w:cs="Arial"/>
              </w:rPr>
              <w:t xml:space="preserve">Leagann sé nó sí a m(h)éar ar an eolas ríthábhachtach agus tá sé nó sí ábalta dul i ngleic le saincheisteanna go loighciúil. Tuigeann sé nó sí comhthéacs agus tionchar na gcinntí a dhéantar. Gníomhaíonn sé nó sí go cinntitheach agus déanann sé nó sí cinntí tráthúla, eolasacha agus éifeachtacha. </w:t>
            </w:r>
          </w:p>
          <w:p w14:paraId="1C478B05" w14:textId="77777777" w:rsidR="00B37DB0" w:rsidRDefault="00B37DB0" w:rsidP="00B37DB0">
            <w:pPr>
              <w:spacing w:line="360" w:lineRule="auto"/>
              <w:rPr>
                <w:rFonts w:ascii="Arial" w:hAnsi="Arial" w:cs="Arial"/>
              </w:rPr>
            </w:pPr>
          </w:p>
          <w:p w14:paraId="7FACF549" w14:textId="77777777" w:rsidR="00B37DB0" w:rsidRPr="006B29CE" w:rsidRDefault="00B37DB0" w:rsidP="00B37DB0">
            <w:pPr>
              <w:spacing w:line="360" w:lineRule="auto"/>
              <w:rPr>
                <w:rFonts w:ascii="Arial" w:hAnsi="Arial" w:cs="Arial"/>
              </w:rPr>
            </w:pPr>
          </w:p>
          <w:p w14:paraId="294AF3BF" w14:textId="77777777" w:rsidR="00B37DB0" w:rsidRPr="006B29CE" w:rsidRDefault="00B37DB0" w:rsidP="00B37DB0">
            <w:pPr>
              <w:spacing w:line="360" w:lineRule="auto"/>
              <w:rPr>
                <w:rFonts w:ascii="Arial" w:hAnsi="Arial" w:cs="Arial"/>
                <w:b/>
              </w:rPr>
            </w:pPr>
            <w:r w:rsidRPr="006B29CE">
              <w:rPr>
                <w:rFonts w:ascii="Arial" w:hAnsi="Arial" w:cs="Arial"/>
                <w:b/>
              </w:rPr>
              <w:lastRenderedPageBreak/>
              <w:t xml:space="preserve">Pleanáil Oibriúcháin </w:t>
            </w:r>
          </w:p>
          <w:p w14:paraId="3B75B48A" w14:textId="77777777" w:rsidR="00B37DB0" w:rsidRPr="006B29CE" w:rsidRDefault="00B37DB0" w:rsidP="00B37DB0">
            <w:pPr>
              <w:spacing w:line="360" w:lineRule="auto"/>
              <w:rPr>
                <w:rFonts w:ascii="Arial" w:hAnsi="Arial" w:cs="Arial"/>
              </w:rPr>
            </w:pPr>
            <w:r w:rsidRPr="006B29CE">
              <w:rPr>
                <w:rFonts w:ascii="Arial" w:hAnsi="Arial" w:cs="Arial"/>
              </w:rPr>
              <w:t xml:space="preserve">Cuidíonn sé nó sí le pleananna oibriúcháin agus forbraíonn sé nó sí pleananna foirne de réir tosaíochtaí agus gníomhartha dá réimse oibríochtaí. Déanann sé nó sí an ghníomhaíocht a tharmligean agus a rianú, agus déanann sí nó sí monatóireacht uirthi.  Bunaíonn sé nó sí ardchaighdeáin seirbhíse agus cúram custaiméirí. </w:t>
            </w:r>
          </w:p>
          <w:p w14:paraId="2D9BD6EB" w14:textId="77777777" w:rsidR="00B37DB0" w:rsidRPr="006B29CE" w:rsidRDefault="00B37DB0" w:rsidP="00B37DB0">
            <w:pPr>
              <w:spacing w:line="360" w:lineRule="auto"/>
              <w:rPr>
                <w:rFonts w:ascii="Arial" w:hAnsi="Arial" w:cs="Arial"/>
              </w:rPr>
            </w:pPr>
          </w:p>
          <w:p w14:paraId="4E90C578" w14:textId="77777777" w:rsidR="00B37DB0" w:rsidRPr="006B29CE" w:rsidRDefault="00B37DB0" w:rsidP="00B37DB0">
            <w:pPr>
              <w:spacing w:line="360" w:lineRule="auto"/>
              <w:rPr>
                <w:rFonts w:ascii="Arial" w:hAnsi="Arial" w:cs="Arial"/>
                <w:b/>
              </w:rPr>
            </w:pPr>
            <w:r w:rsidRPr="006B29CE">
              <w:rPr>
                <w:rFonts w:ascii="Arial" w:hAnsi="Arial" w:cs="Arial"/>
                <w:b/>
              </w:rPr>
              <w:t xml:space="preserve">Acmhainní a Bhainistiú  </w:t>
            </w:r>
          </w:p>
          <w:p w14:paraId="22F46D1A" w14:textId="77777777" w:rsidR="00B37DB0" w:rsidRPr="006B29CE" w:rsidRDefault="00B37DB0" w:rsidP="00B37DB0">
            <w:pPr>
              <w:spacing w:line="360" w:lineRule="auto"/>
              <w:rPr>
                <w:rFonts w:ascii="Arial" w:hAnsi="Arial" w:cs="Arial"/>
              </w:rPr>
            </w:pPr>
            <w:r w:rsidRPr="006B29CE">
              <w:rPr>
                <w:rFonts w:ascii="Arial" w:hAnsi="Arial" w:cs="Arial"/>
              </w:rPr>
              <w:t xml:space="preserve">Bainistíonn sé nó sí an leithdháileadh, an úsáid agus an mheastóireacht d’acmhainní chun a chinntiú go n-úsáidtear iad go héifeachtach chun pleananna oibriúcháin a sheachadadh. Spreagann se nó sí laghdú i gcostas agus íoslaghdú dramhaíola, agus cuireann sé nó sí é seo chun cinn. </w:t>
            </w:r>
          </w:p>
          <w:p w14:paraId="160A567D" w14:textId="77777777" w:rsidR="00B37DB0" w:rsidRPr="006B29CE" w:rsidRDefault="00B37DB0" w:rsidP="00B37DB0">
            <w:pPr>
              <w:spacing w:line="360" w:lineRule="auto"/>
              <w:rPr>
                <w:rFonts w:ascii="Arial" w:hAnsi="Arial" w:cs="Arial"/>
              </w:rPr>
            </w:pPr>
          </w:p>
          <w:p w14:paraId="25A4BD4C" w14:textId="77777777" w:rsidR="00B37DB0" w:rsidRPr="006B29CE" w:rsidRDefault="00B37DB0" w:rsidP="00B37DB0">
            <w:pPr>
              <w:spacing w:line="360" w:lineRule="auto"/>
              <w:rPr>
                <w:rFonts w:ascii="Arial" w:hAnsi="Arial" w:cs="Arial"/>
                <w:b/>
              </w:rPr>
            </w:pPr>
            <w:r w:rsidRPr="006B29CE">
              <w:rPr>
                <w:rFonts w:ascii="Arial" w:hAnsi="Arial" w:cs="Arial"/>
                <w:b/>
              </w:rPr>
              <w:t>Torthaí ar Ardchaighdeán a Sheachadadh</w:t>
            </w:r>
          </w:p>
          <w:p w14:paraId="3BFED5D1" w14:textId="77777777" w:rsidR="00B37DB0" w:rsidRDefault="00B37DB0" w:rsidP="00B37DB0">
            <w:pPr>
              <w:spacing w:line="360" w:lineRule="auto"/>
              <w:rPr>
                <w:rFonts w:ascii="Arial" w:hAnsi="Arial" w:cs="Arial"/>
              </w:rPr>
            </w:pPr>
            <w:r w:rsidRPr="006B29CE">
              <w:rPr>
                <w:rFonts w:ascii="Arial" w:hAnsi="Arial" w:cs="Arial"/>
              </w:rPr>
              <w:t>Déanann sé nó sí an bhaint amach de thorthaí ardchaighdeáin i seachadadh seirbhísí a chur chun cinn.  Eagraíonn sé nó sí seachadadh seirbhísí chun an caighdeán riachtanach a bhaint amach nó a shárú. Déanann sé nó sí na torthaí a bhaintear amach a mheas, aithníonn sé nó sí an fhoghlaim agus cuireann sé nó sí na feabhsuithe atá ag teastáil i bhfeidhm.</w:t>
            </w:r>
          </w:p>
          <w:p w14:paraId="7BF996DC" w14:textId="77777777" w:rsidR="00B37DB0" w:rsidRPr="006B29CE" w:rsidRDefault="00B37DB0" w:rsidP="00B37DB0">
            <w:pPr>
              <w:pStyle w:val="NoSpacing"/>
              <w:spacing w:line="360" w:lineRule="auto"/>
              <w:jc w:val="both"/>
              <w:rPr>
                <w:rFonts w:ascii="Arial" w:hAnsi="Arial" w:cs="Arial"/>
                <w:b/>
              </w:rPr>
            </w:pPr>
          </w:p>
        </w:tc>
      </w:tr>
      <w:tr w:rsidR="00B37DB0" w:rsidRPr="00BC7800" w14:paraId="6984AE59" w14:textId="77777777" w:rsidTr="00087A50">
        <w:tc>
          <w:tcPr>
            <w:tcW w:w="9629" w:type="dxa"/>
            <w:shd w:val="clear" w:color="auto" w:fill="D9D9D9" w:themeFill="background1" w:themeFillShade="D9"/>
          </w:tcPr>
          <w:p w14:paraId="4154B3DB" w14:textId="2ED79071" w:rsidR="00B37DB0" w:rsidRPr="006B29CE" w:rsidRDefault="00B37DB0" w:rsidP="00087A50">
            <w:pPr>
              <w:pStyle w:val="NoSpacing"/>
              <w:spacing w:line="360" w:lineRule="auto"/>
              <w:jc w:val="both"/>
              <w:rPr>
                <w:rFonts w:ascii="Arial" w:hAnsi="Arial" w:cs="Arial"/>
                <w:b/>
              </w:rPr>
            </w:pPr>
            <w:r w:rsidRPr="006B29CE">
              <w:rPr>
                <w:rFonts w:ascii="Arial" w:hAnsi="Arial" w:cs="Arial"/>
                <w:b/>
              </w:rPr>
              <w:lastRenderedPageBreak/>
              <w:t>Feidhmíocht Trí Dhaoine:</w:t>
            </w:r>
          </w:p>
        </w:tc>
      </w:tr>
      <w:tr w:rsidR="00B37DB0" w:rsidRPr="00BC7800" w14:paraId="4F48A126" w14:textId="77777777" w:rsidTr="00B37DB0">
        <w:trPr>
          <w:trHeight w:val="1835"/>
        </w:trPr>
        <w:tc>
          <w:tcPr>
            <w:tcW w:w="9629" w:type="dxa"/>
          </w:tcPr>
          <w:p w14:paraId="7AFFC49C" w14:textId="77777777" w:rsidR="00B37DB0" w:rsidRPr="006B29CE" w:rsidRDefault="00B37DB0" w:rsidP="00197CFD">
            <w:pPr>
              <w:spacing w:line="360" w:lineRule="auto"/>
              <w:rPr>
                <w:rFonts w:ascii="Arial" w:hAnsi="Arial" w:cs="Arial"/>
                <w:b/>
              </w:rPr>
            </w:pPr>
            <w:r w:rsidRPr="006B29CE">
              <w:rPr>
                <w:rFonts w:ascii="Arial" w:hAnsi="Arial" w:cs="Arial"/>
                <w:b/>
              </w:rPr>
              <w:t xml:space="preserve">Ceannaireacht agus Spreagthach </w:t>
            </w:r>
          </w:p>
          <w:p w14:paraId="41269BD8" w14:textId="77777777" w:rsidR="00B37DB0" w:rsidRPr="006B29CE" w:rsidRDefault="00B37DB0" w:rsidP="00197CFD">
            <w:pPr>
              <w:spacing w:line="360" w:lineRule="auto"/>
              <w:rPr>
                <w:rFonts w:ascii="Arial" w:hAnsi="Arial" w:cs="Arial"/>
              </w:rPr>
            </w:pPr>
            <w:r w:rsidRPr="006B29CE">
              <w:rPr>
                <w:rFonts w:ascii="Arial" w:hAnsi="Arial" w:cs="Arial"/>
              </w:rPr>
              <w:t xml:space="preserve">Spreagann sé nó sí daoine eile ina n-aonar agus i bhfoirne chun obair ardchaighdeáin agus torthaí dírithe ar an gcustaiméir a sheachadadh. Forbraíonn sé nó sí inniúlacht na mball foirne agus cabhraíonn sé nó sí leo a lánacmhainneacht a bhaint amach.  Tugann sé nó sí ceannaireacht le dea-shampla i dtéarmaí tiomantais, solúbthachta agus éiteas láidir seirbhíse custaiméara. </w:t>
            </w:r>
          </w:p>
          <w:p w14:paraId="01357B06" w14:textId="77777777" w:rsidR="00B37DB0" w:rsidRPr="006B29CE" w:rsidRDefault="00B37DB0" w:rsidP="00197CFD">
            <w:pPr>
              <w:spacing w:line="360" w:lineRule="auto"/>
              <w:rPr>
                <w:rFonts w:ascii="Arial" w:hAnsi="Arial" w:cs="Arial"/>
                <w:b/>
              </w:rPr>
            </w:pPr>
          </w:p>
          <w:p w14:paraId="7BBD4894" w14:textId="77777777" w:rsidR="00B37DB0" w:rsidRPr="006B29CE" w:rsidRDefault="00B37DB0" w:rsidP="00197CFD">
            <w:pPr>
              <w:spacing w:line="360" w:lineRule="auto"/>
              <w:rPr>
                <w:rFonts w:ascii="Arial" w:hAnsi="Arial" w:cs="Arial"/>
                <w:b/>
              </w:rPr>
            </w:pPr>
            <w:r w:rsidRPr="006B29CE">
              <w:rPr>
                <w:rFonts w:ascii="Arial" w:hAnsi="Arial" w:cs="Arial"/>
                <w:b/>
              </w:rPr>
              <w:t xml:space="preserve">Feidhmíocht a Bhainistiú </w:t>
            </w:r>
          </w:p>
          <w:p w14:paraId="279646D6" w14:textId="77777777" w:rsidR="00B37DB0" w:rsidRPr="006B29CE" w:rsidRDefault="00B37DB0" w:rsidP="00197CFD">
            <w:pPr>
              <w:spacing w:line="360" w:lineRule="auto"/>
              <w:rPr>
                <w:rFonts w:ascii="Arial" w:hAnsi="Arial" w:cs="Arial"/>
              </w:rPr>
            </w:pPr>
            <w:r w:rsidRPr="006B29CE">
              <w:rPr>
                <w:rFonts w:ascii="Arial" w:hAnsi="Arial" w:cs="Arial"/>
              </w:rPr>
              <w:t xml:space="preserve">Bainistíonn sé nó sí feidhmíocht go héifeachtach lena n-áirítear tearcfheidhmíocht nó coinbhleacht.  Tugann sé nó sí cumhacht agus misneach do dhaoine a gcuid den phlean oibriúcháin a sheachadadh. </w:t>
            </w:r>
          </w:p>
          <w:p w14:paraId="4B284281" w14:textId="77777777" w:rsidR="00B37DB0" w:rsidRPr="006B29CE" w:rsidRDefault="00B37DB0" w:rsidP="00197CFD">
            <w:pPr>
              <w:spacing w:line="360" w:lineRule="auto"/>
              <w:rPr>
                <w:rFonts w:ascii="Arial" w:hAnsi="Arial" w:cs="Arial"/>
              </w:rPr>
            </w:pPr>
          </w:p>
          <w:p w14:paraId="628C22A2" w14:textId="77777777" w:rsidR="00B37DB0" w:rsidRPr="006B29CE" w:rsidRDefault="00B37DB0" w:rsidP="00197CFD">
            <w:pPr>
              <w:spacing w:line="360" w:lineRule="auto"/>
              <w:rPr>
                <w:rFonts w:ascii="Arial" w:hAnsi="Arial" w:cs="Arial"/>
                <w:b/>
              </w:rPr>
            </w:pPr>
            <w:r w:rsidRPr="006B29CE">
              <w:rPr>
                <w:rFonts w:ascii="Arial" w:hAnsi="Arial" w:cs="Arial"/>
                <w:b/>
              </w:rPr>
              <w:t xml:space="preserve">Cumarsáid Éifeachtach a Dhéanamh </w:t>
            </w:r>
          </w:p>
          <w:p w14:paraId="17205AD0" w14:textId="35197D8A" w:rsidR="00B37DB0" w:rsidRPr="00197CFD" w:rsidRDefault="00B37DB0" w:rsidP="00197CFD">
            <w:pPr>
              <w:widowControl/>
              <w:suppressAutoHyphens w:val="0"/>
              <w:spacing w:after="200" w:line="360" w:lineRule="auto"/>
              <w:jc w:val="both"/>
              <w:rPr>
                <w:rFonts w:asciiTheme="minorHAnsi" w:hAnsiTheme="minorHAnsi" w:cstheme="minorHAnsi"/>
                <w:sz w:val="22"/>
                <w:szCs w:val="22"/>
              </w:rPr>
            </w:pPr>
            <w:r w:rsidRPr="00197CFD">
              <w:rPr>
                <w:rFonts w:ascii="Arial" w:hAnsi="Arial" w:cs="Arial"/>
              </w:rPr>
              <w:lastRenderedPageBreak/>
              <w:t xml:space="preserve">Aithníonn sé nó sí luach a bhaineann le agus an gá atá le cumarsáid éifeachtach a dhéanamh le gach fostaí. Éisteann sé nó sí go gníomhach le daoine eile. Tá dea-scileanna cumarsáide éifeachtacha ó bhéal agus i scríbhinn aige nó aici. Cuireann sé nó sí smaointe i láthair go soiléir agus go héifeachtach do dhaoine aonair agus do ghrúpaí. </w:t>
            </w:r>
          </w:p>
        </w:tc>
      </w:tr>
      <w:tr w:rsidR="00B37DB0" w:rsidRPr="00BC7800" w14:paraId="2E7BBE38" w14:textId="77777777" w:rsidTr="00087A50">
        <w:tc>
          <w:tcPr>
            <w:tcW w:w="9629" w:type="dxa"/>
            <w:shd w:val="clear" w:color="auto" w:fill="D9D9D9" w:themeFill="background1" w:themeFillShade="D9"/>
          </w:tcPr>
          <w:p w14:paraId="305B0280" w14:textId="30BDD0C3" w:rsidR="00B37DB0" w:rsidRPr="00BC7800" w:rsidRDefault="00B37DB0" w:rsidP="00B37DB0">
            <w:pPr>
              <w:pStyle w:val="NoSpacing"/>
              <w:spacing w:line="360" w:lineRule="auto"/>
              <w:jc w:val="both"/>
              <w:rPr>
                <w:rFonts w:ascii="Arial" w:hAnsi="Arial" w:cs="Arial"/>
                <w:szCs w:val="24"/>
              </w:rPr>
            </w:pPr>
            <w:r w:rsidRPr="006B29CE">
              <w:rPr>
                <w:rFonts w:ascii="Arial" w:hAnsi="Arial" w:cs="Arial"/>
                <w:b/>
              </w:rPr>
              <w:lastRenderedPageBreak/>
              <w:t>Éifeachtacht Phearsanta</w:t>
            </w:r>
          </w:p>
        </w:tc>
      </w:tr>
      <w:tr w:rsidR="00B37DB0" w:rsidRPr="00BC7800" w14:paraId="68D063B1" w14:textId="77777777" w:rsidTr="00087A50">
        <w:tc>
          <w:tcPr>
            <w:tcW w:w="9629" w:type="dxa"/>
          </w:tcPr>
          <w:p w14:paraId="196D46D3" w14:textId="77777777" w:rsidR="00B37DB0" w:rsidRPr="006B29CE" w:rsidRDefault="00B37DB0" w:rsidP="00B37DB0">
            <w:pPr>
              <w:spacing w:line="360" w:lineRule="auto"/>
              <w:rPr>
                <w:rFonts w:ascii="Arial" w:hAnsi="Arial" w:cs="Arial"/>
                <w:b/>
              </w:rPr>
            </w:pPr>
            <w:r w:rsidRPr="006B29CE">
              <w:rPr>
                <w:rFonts w:ascii="Arial" w:hAnsi="Arial" w:cs="Arial"/>
                <w:b/>
              </w:rPr>
              <w:t xml:space="preserve">Eolas Ábhartha </w:t>
            </w:r>
          </w:p>
          <w:p w14:paraId="1042D32A" w14:textId="77777777" w:rsidR="00B37DB0" w:rsidRPr="006B29CE" w:rsidRDefault="00B37DB0" w:rsidP="00B37DB0">
            <w:pPr>
              <w:spacing w:line="360" w:lineRule="auto"/>
              <w:rPr>
                <w:rFonts w:ascii="Arial" w:hAnsi="Arial" w:cs="Arial"/>
              </w:rPr>
            </w:pPr>
            <w:r w:rsidRPr="006B29CE">
              <w:rPr>
                <w:rFonts w:ascii="Arial" w:hAnsi="Arial" w:cs="Arial"/>
              </w:rPr>
              <w:t xml:space="preserve">Coinníonn sé nó sí suas chun dáta le forbairtí reatha, treochtaí agus dea-chleachtas ina réimse freagrachta. Léiríonn sé nó sí an t-eolas, an tuiscint agus an oiliúint speisialaithe a theastaíonn don ról. Tá eolas agus tuiscint láidir aige nó aici ar dhualgais reachtúla na reachtaíochta Sláinte agus Sábháilteachta agus a cur i bhfeidhm san ionad oibre. </w:t>
            </w:r>
          </w:p>
          <w:p w14:paraId="6EABA2CF" w14:textId="77777777" w:rsidR="00B37DB0" w:rsidRPr="006B29CE" w:rsidRDefault="00B37DB0" w:rsidP="00B37DB0">
            <w:pPr>
              <w:spacing w:line="360" w:lineRule="auto"/>
              <w:rPr>
                <w:rFonts w:ascii="Arial" w:hAnsi="Arial" w:cs="Arial"/>
              </w:rPr>
            </w:pPr>
          </w:p>
          <w:p w14:paraId="4991D403" w14:textId="77777777" w:rsidR="00B37DB0" w:rsidRPr="006B29CE" w:rsidRDefault="00B37DB0" w:rsidP="00B37DB0">
            <w:pPr>
              <w:spacing w:line="360" w:lineRule="auto"/>
              <w:rPr>
                <w:rFonts w:ascii="Arial" w:hAnsi="Arial" w:cs="Arial"/>
                <w:b/>
              </w:rPr>
            </w:pPr>
            <w:r w:rsidRPr="006B29CE">
              <w:rPr>
                <w:rFonts w:ascii="Arial" w:hAnsi="Arial" w:cs="Arial"/>
                <w:b/>
              </w:rPr>
              <w:t xml:space="preserve">Athléimneacht agus Folláine Phearsanta </w:t>
            </w:r>
          </w:p>
          <w:p w14:paraId="7A7F57D2" w14:textId="77777777" w:rsidR="00B37DB0" w:rsidRPr="006B29CE" w:rsidRDefault="00B37DB0" w:rsidP="00B37DB0">
            <w:pPr>
              <w:spacing w:line="360" w:lineRule="auto"/>
              <w:rPr>
                <w:rFonts w:ascii="Arial" w:hAnsi="Arial" w:cs="Arial"/>
              </w:rPr>
            </w:pPr>
            <w:r w:rsidRPr="006B29CE">
              <w:rPr>
                <w:rFonts w:ascii="Arial" w:hAnsi="Arial" w:cs="Arial"/>
              </w:rPr>
              <w:t xml:space="preserve">Léiríonn sé nó sí féinmhuinín chuí agus dhearfach. Coinníonn sé nó sí guaim air nó uirthi féin faoi bhrú agus feidhmíonn sé nó sí go héifeachtach i dtimpeallacht ina bhfuil castacht agus luas suntasach. </w:t>
            </w:r>
          </w:p>
          <w:p w14:paraId="0259003D" w14:textId="77777777" w:rsidR="00B37DB0" w:rsidRPr="006B29CE" w:rsidRDefault="00B37DB0" w:rsidP="00B37DB0">
            <w:pPr>
              <w:spacing w:line="360" w:lineRule="auto"/>
              <w:rPr>
                <w:rFonts w:ascii="Arial" w:hAnsi="Arial" w:cs="Arial"/>
              </w:rPr>
            </w:pPr>
          </w:p>
          <w:p w14:paraId="2B6ADBD5" w14:textId="77777777" w:rsidR="00B37DB0" w:rsidRPr="006B29CE" w:rsidRDefault="00B37DB0" w:rsidP="00B37DB0">
            <w:pPr>
              <w:spacing w:line="360" w:lineRule="auto"/>
              <w:rPr>
                <w:rFonts w:ascii="Arial" w:hAnsi="Arial" w:cs="Arial"/>
                <w:b/>
              </w:rPr>
            </w:pPr>
            <w:r w:rsidRPr="006B29CE">
              <w:rPr>
                <w:rFonts w:ascii="Arial" w:hAnsi="Arial" w:cs="Arial"/>
                <w:b/>
              </w:rPr>
              <w:t xml:space="preserve">Ionracas </w:t>
            </w:r>
          </w:p>
          <w:p w14:paraId="3D8052A6" w14:textId="77777777" w:rsidR="00B37DB0" w:rsidRPr="006B29CE" w:rsidRDefault="00B37DB0" w:rsidP="00B37DB0">
            <w:pPr>
              <w:spacing w:line="360" w:lineRule="auto"/>
              <w:rPr>
                <w:rFonts w:ascii="Arial" w:hAnsi="Arial" w:cs="Arial"/>
              </w:rPr>
            </w:pPr>
            <w:r w:rsidRPr="006B29CE">
              <w:rPr>
                <w:rFonts w:ascii="Arial" w:hAnsi="Arial" w:cs="Arial"/>
              </w:rPr>
              <w:t>Iompraíonn sé nó sí ar bhealach macánta, iontaofa agus ómósach agus bíonn sé nó sí trédhearcach, cothrom agus comhsheasmhach nuair a bhíonn sé nó sí ag déileáil le daoine eile. Tá sé nó sí tiomanta do shláine &amp; do dea-luachanna seirbhíse poiblí;</w:t>
            </w:r>
          </w:p>
          <w:p w14:paraId="7EEF73BB" w14:textId="77777777" w:rsidR="00B37DB0" w:rsidRPr="006B29CE" w:rsidRDefault="00B37DB0" w:rsidP="00B37DB0">
            <w:pPr>
              <w:spacing w:line="360" w:lineRule="auto"/>
              <w:rPr>
                <w:rFonts w:ascii="Arial" w:hAnsi="Arial" w:cs="Arial"/>
              </w:rPr>
            </w:pPr>
          </w:p>
          <w:p w14:paraId="4337CD70" w14:textId="77777777" w:rsidR="00B37DB0" w:rsidRPr="006B29CE" w:rsidRDefault="00B37DB0" w:rsidP="00B37DB0">
            <w:pPr>
              <w:spacing w:line="360" w:lineRule="auto"/>
              <w:rPr>
                <w:rFonts w:ascii="Arial" w:hAnsi="Arial" w:cs="Arial"/>
                <w:b/>
              </w:rPr>
            </w:pPr>
            <w:r w:rsidRPr="006B29CE">
              <w:rPr>
                <w:rFonts w:ascii="Arial" w:hAnsi="Arial" w:cs="Arial"/>
                <w:b/>
              </w:rPr>
              <w:t xml:space="preserve">Spreagadh Pearsanta, Tionscnamh agus Gnóthachtáil </w:t>
            </w:r>
          </w:p>
          <w:p w14:paraId="1060B36F" w14:textId="4ED108F2" w:rsidR="00B37DB0" w:rsidRPr="00BC7800" w:rsidRDefault="00B37DB0" w:rsidP="00197CFD">
            <w:pPr>
              <w:pStyle w:val="NoSpacing"/>
              <w:spacing w:line="360" w:lineRule="auto"/>
              <w:jc w:val="both"/>
              <w:rPr>
                <w:rFonts w:ascii="Arial" w:hAnsi="Arial" w:cs="Arial"/>
                <w:szCs w:val="24"/>
              </w:rPr>
            </w:pPr>
            <w:r w:rsidRPr="006B29CE">
              <w:rPr>
                <w:rFonts w:ascii="Arial" w:hAnsi="Arial" w:cs="Arial"/>
              </w:rPr>
              <w:t>Tá sé nó sí díograiseach faoin ról agus leagann sé nó sí síos spriocanna dúshlánacha chun torthaí ardchaighdeáin a bhaint amach. Tá sé nó sí féin-spreagthach agus dianseasmhach nuair a bhíonn deacrachtaí aige nó aici. Déanann sé nó sí machnamh criticiúil rialta chun a aithint conas is féidir a f(h)eidhmíocht féin a fheabhsú.</w:t>
            </w:r>
            <w:r w:rsidRPr="004A3F72">
              <w:rPr>
                <w:rFonts w:ascii="Arial" w:hAnsi="Arial" w:cs="Arial"/>
              </w:rPr>
              <w:t>.</w:t>
            </w: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7813536" w14:textId="77777777" w:rsidR="00197CFD" w:rsidRDefault="00197CFD">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62576366" w14:textId="14EC5537" w:rsidR="002F1082" w:rsidRPr="00F92187" w:rsidRDefault="00F92187" w:rsidP="00FF5E26">
      <w:pPr>
        <w:spacing w:line="360" w:lineRule="auto"/>
        <w:rPr>
          <w:rFonts w:ascii="Arial" w:hAnsi="Arial" w:cs="Arial"/>
          <w:lang w:val="ga-IE"/>
        </w:rPr>
      </w:pPr>
      <w:bookmarkStart w:id="5" w:name="_Hlk136508266"/>
      <w:r w:rsidRPr="00B5228C">
        <w:rPr>
          <w:rFonts w:ascii="Arial" w:hAnsi="Arial" w:cs="Arial"/>
          <w:lang w:val="ga-IE"/>
        </w:rPr>
        <w:t>Is é seo a leanas an tuarastal bliantúil (Ciorclán EL 07-2025, Scálaí Athbhreithnithe na nÚdarás Áitiúil atá i bhfeidhm ón 1 Lúnasa 2025):</w:t>
      </w:r>
      <w:bookmarkEnd w:id="5"/>
    </w:p>
    <w:tbl>
      <w:tblPr>
        <w:tblW w:w="4200" w:type="dxa"/>
        <w:tblLook w:val="04A0" w:firstRow="1" w:lastRow="0" w:firstColumn="1" w:lastColumn="0" w:noHBand="0" w:noVBand="1"/>
      </w:tblPr>
      <w:tblGrid>
        <w:gridCol w:w="2660"/>
        <w:gridCol w:w="1540"/>
      </w:tblGrid>
      <w:tr w:rsidR="008F74AE" w:rsidRPr="00197CFD" w14:paraId="1A39657B" w14:textId="77777777" w:rsidTr="00AE2B60">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0E430D11" w14:textId="3344AB7E" w:rsidR="008F74AE" w:rsidRPr="00197CFD" w:rsidRDefault="008F74AE" w:rsidP="00FF5E26">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Point</w:t>
            </w:r>
            <w:r w:rsidR="00B37DB0" w:rsidRPr="00197CFD">
              <w:rPr>
                <w:rFonts w:ascii="Arial" w:eastAsia="Times New Roman" w:hAnsi="Arial" w:cs="Arial"/>
                <w:color w:val="000000"/>
                <w:kern w:val="0"/>
                <w:lang w:eastAsia="en-GB" w:bidi="ar-SA"/>
              </w:rPr>
              <w:t>e</w:t>
            </w:r>
          </w:p>
        </w:tc>
        <w:tc>
          <w:tcPr>
            <w:tcW w:w="1540" w:type="dxa"/>
            <w:tcBorders>
              <w:top w:val="single" w:sz="4" w:space="0" w:color="auto"/>
              <w:left w:val="nil"/>
              <w:bottom w:val="single" w:sz="4" w:space="0" w:color="auto"/>
              <w:right w:val="single" w:sz="4" w:space="0" w:color="auto"/>
            </w:tcBorders>
            <w:noWrap/>
            <w:vAlign w:val="center"/>
            <w:hideMark/>
          </w:tcPr>
          <w:p w14:paraId="3D58FEF2" w14:textId="0F84AA24" w:rsidR="008F74AE" w:rsidRPr="00197CFD" w:rsidRDefault="008F74AE" w:rsidP="00FF5E26">
            <w:pPr>
              <w:widowControl/>
              <w:suppressAutoHyphens w:val="0"/>
              <w:spacing w:line="360" w:lineRule="auto"/>
              <w:rPr>
                <w:rFonts w:ascii="Arial" w:eastAsia="Times New Roman" w:hAnsi="Arial" w:cs="Arial"/>
                <w:b/>
                <w:bCs/>
                <w:color w:val="000000"/>
                <w:kern w:val="0"/>
                <w:lang w:eastAsia="en-GB" w:bidi="ar-SA"/>
              </w:rPr>
            </w:pPr>
            <w:r w:rsidRPr="00197CFD">
              <w:rPr>
                <w:rFonts w:ascii="Arial" w:eastAsia="Times New Roman" w:hAnsi="Arial" w:cs="Arial"/>
                <w:b/>
                <w:bCs/>
                <w:color w:val="000000"/>
                <w:kern w:val="0"/>
                <w:lang w:eastAsia="en-GB" w:bidi="ar-SA"/>
              </w:rPr>
              <w:t>01/</w:t>
            </w:r>
            <w:r w:rsidR="00B05764" w:rsidRPr="00197CFD">
              <w:rPr>
                <w:rFonts w:ascii="Arial" w:eastAsia="Times New Roman" w:hAnsi="Arial" w:cs="Arial"/>
                <w:b/>
                <w:bCs/>
                <w:color w:val="000000"/>
                <w:kern w:val="0"/>
                <w:lang w:eastAsia="en-GB" w:bidi="ar-SA"/>
              </w:rPr>
              <w:t>0</w:t>
            </w:r>
            <w:r w:rsidR="00F92187">
              <w:rPr>
                <w:rFonts w:ascii="Arial" w:eastAsia="Times New Roman" w:hAnsi="Arial" w:cs="Arial"/>
                <w:b/>
                <w:bCs/>
                <w:color w:val="000000"/>
                <w:kern w:val="0"/>
                <w:lang w:eastAsia="en-GB" w:bidi="ar-SA"/>
              </w:rPr>
              <w:t>8</w:t>
            </w:r>
            <w:r w:rsidRPr="00197CFD">
              <w:rPr>
                <w:rFonts w:ascii="Arial" w:eastAsia="Times New Roman" w:hAnsi="Arial" w:cs="Arial"/>
                <w:b/>
                <w:bCs/>
                <w:color w:val="000000"/>
                <w:kern w:val="0"/>
                <w:lang w:eastAsia="en-GB" w:bidi="ar-SA"/>
              </w:rPr>
              <w:t>/202</w:t>
            </w:r>
            <w:r w:rsidR="00B05764" w:rsidRPr="00197CFD">
              <w:rPr>
                <w:rFonts w:ascii="Arial" w:eastAsia="Times New Roman" w:hAnsi="Arial" w:cs="Arial"/>
                <w:b/>
                <w:bCs/>
                <w:color w:val="000000"/>
                <w:kern w:val="0"/>
                <w:lang w:eastAsia="en-GB" w:bidi="ar-SA"/>
              </w:rPr>
              <w:t>5</w:t>
            </w:r>
          </w:p>
        </w:tc>
      </w:tr>
      <w:tr w:rsidR="00F92187" w:rsidRPr="00197CFD" w14:paraId="3F292B09"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26F6D1D0" w14:textId="7777777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1</w:t>
            </w:r>
          </w:p>
        </w:tc>
        <w:tc>
          <w:tcPr>
            <w:tcW w:w="1540" w:type="dxa"/>
            <w:tcBorders>
              <w:top w:val="nil"/>
              <w:left w:val="nil"/>
              <w:bottom w:val="single" w:sz="4" w:space="0" w:color="auto"/>
              <w:right w:val="single" w:sz="4" w:space="0" w:color="auto"/>
            </w:tcBorders>
            <w:noWrap/>
            <w:vAlign w:val="center"/>
            <w:hideMark/>
          </w:tcPr>
          <w:p w14:paraId="65DBDFE4" w14:textId="3A1E481D"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€59,</w:t>
            </w:r>
            <w:r>
              <w:rPr>
                <w:rFonts w:ascii="Arial" w:hAnsi="Arial" w:cs="Arial"/>
                <w:b/>
                <w:bCs/>
                <w:color w:val="000000"/>
              </w:rPr>
              <w:t>658</w:t>
            </w:r>
          </w:p>
        </w:tc>
      </w:tr>
      <w:tr w:rsidR="00F92187" w:rsidRPr="00197CFD" w14:paraId="0A9CD9A6"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2964BFC1" w14:textId="7777777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2</w:t>
            </w:r>
          </w:p>
        </w:tc>
        <w:tc>
          <w:tcPr>
            <w:tcW w:w="1540" w:type="dxa"/>
            <w:tcBorders>
              <w:top w:val="nil"/>
              <w:left w:val="nil"/>
              <w:bottom w:val="single" w:sz="4" w:space="0" w:color="auto"/>
              <w:right w:val="single" w:sz="4" w:space="0" w:color="auto"/>
            </w:tcBorders>
            <w:noWrap/>
            <w:vAlign w:val="center"/>
            <w:hideMark/>
          </w:tcPr>
          <w:p w14:paraId="191D0D88" w14:textId="337B3DA0"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€61,</w:t>
            </w:r>
            <w:r>
              <w:rPr>
                <w:rFonts w:ascii="Arial" w:hAnsi="Arial" w:cs="Arial"/>
                <w:b/>
                <w:bCs/>
                <w:color w:val="000000"/>
              </w:rPr>
              <w:t>829</w:t>
            </w:r>
          </w:p>
        </w:tc>
      </w:tr>
      <w:tr w:rsidR="00F92187" w:rsidRPr="00197CFD" w14:paraId="5B2900D9"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3E567478" w14:textId="7777777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3</w:t>
            </w:r>
          </w:p>
        </w:tc>
        <w:tc>
          <w:tcPr>
            <w:tcW w:w="1540" w:type="dxa"/>
            <w:tcBorders>
              <w:top w:val="nil"/>
              <w:left w:val="nil"/>
              <w:bottom w:val="single" w:sz="4" w:space="0" w:color="auto"/>
              <w:right w:val="single" w:sz="4" w:space="0" w:color="auto"/>
            </w:tcBorders>
            <w:noWrap/>
            <w:vAlign w:val="center"/>
            <w:hideMark/>
          </w:tcPr>
          <w:p w14:paraId="15BEFE28" w14:textId="57409D77"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4</w:t>
            </w:r>
            <w:r w:rsidRPr="005B56CE">
              <w:rPr>
                <w:rFonts w:ascii="Arial" w:hAnsi="Arial" w:cs="Arial"/>
                <w:b/>
                <w:bCs/>
                <w:color w:val="000000"/>
              </w:rPr>
              <w:t>,</w:t>
            </w:r>
            <w:r>
              <w:rPr>
                <w:rFonts w:ascii="Arial" w:hAnsi="Arial" w:cs="Arial"/>
                <w:b/>
                <w:bCs/>
                <w:color w:val="000000"/>
              </w:rPr>
              <w:t>000</w:t>
            </w:r>
          </w:p>
        </w:tc>
      </w:tr>
      <w:tr w:rsidR="00F92187" w:rsidRPr="00197CFD" w14:paraId="268E9B91"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4F126723" w14:textId="7777777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4</w:t>
            </w:r>
          </w:p>
        </w:tc>
        <w:tc>
          <w:tcPr>
            <w:tcW w:w="1540" w:type="dxa"/>
            <w:tcBorders>
              <w:top w:val="nil"/>
              <w:left w:val="nil"/>
              <w:bottom w:val="single" w:sz="4" w:space="0" w:color="auto"/>
              <w:right w:val="single" w:sz="4" w:space="0" w:color="auto"/>
            </w:tcBorders>
            <w:noWrap/>
            <w:vAlign w:val="center"/>
            <w:hideMark/>
          </w:tcPr>
          <w:p w14:paraId="100B8F8C" w14:textId="5D8B286C"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6</w:t>
            </w:r>
            <w:r w:rsidRPr="005B56CE">
              <w:rPr>
                <w:rFonts w:ascii="Arial" w:hAnsi="Arial" w:cs="Arial"/>
                <w:b/>
                <w:bCs/>
                <w:color w:val="000000"/>
              </w:rPr>
              <w:t>,</w:t>
            </w:r>
            <w:r>
              <w:rPr>
                <w:rFonts w:ascii="Arial" w:hAnsi="Arial" w:cs="Arial"/>
                <w:b/>
                <w:bCs/>
                <w:color w:val="000000"/>
              </w:rPr>
              <w:t>175</w:t>
            </w:r>
          </w:p>
        </w:tc>
      </w:tr>
      <w:tr w:rsidR="00F92187" w:rsidRPr="00197CFD" w14:paraId="08EF72AC"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47F2DBDF" w14:textId="7777777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5</w:t>
            </w:r>
          </w:p>
        </w:tc>
        <w:tc>
          <w:tcPr>
            <w:tcW w:w="1540" w:type="dxa"/>
            <w:tcBorders>
              <w:top w:val="nil"/>
              <w:left w:val="nil"/>
              <w:bottom w:val="single" w:sz="4" w:space="0" w:color="auto"/>
              <w:right w:val="single" w:sz="4" w:space="0" w:color="auto"/>
            </w:tcBorders>
            <w:noWrap/>
            <w:vAlign w:val="center"/>
            <w:hideMark/>
          </w:tcPr>
          <w:p w14:paraId="4AE9DDD1" w14:textId="4DE9D2F9"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€6</w:t>
            </w:r>
            <w:r>
              <w:rPr>
                <w:rFonts w:ascii="Arial" w:hAnsi="Arial" w:cs="Arial"/>
                <w:b/>
                <w:bCs/>
                <w:color w:val="000000"/>
              </w:rPr>
              <w:t>8</w:t>
            </w:r>
            <w:r w:rsidRPr="005B56CE">
              <w:rPr>
                <w:rFonts w:ascii="Arial" w:hAnsi="Arial" w:cs="Arial"/>
                <w:b/>
                <w:bCs/>
                <w:color w:val="000000"/>
              </w:rPr>
              <w:t>,</w:t>
            </w:r>
            <w:r>
              <w:rPr>
                <w:rFonts w:ascii="Arial" w:hAnsi="Arial" w:cs="Arial"/>
                <w:b/>
                <w:bCs/>
                <w:color w:val="000000"/>
              </w:rPr>
              <w:t>349</w:t>
            </w:r>
          </w:p>
        </w:tc>
      </w:tr>
      <w:tr w:rsidR="00F92187" w:rsidRPr="00197CFD" w14:paraId="6C090695"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tcPr>
          <w:p w14:paraId="5AD25B5C" w14:textId="314E7DE9"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6</w:t>
            </w:r>
          </w:p>
        </w:tc>
        <w:tc>
          <w:tcPr>
            <w:tcW w:w="1540" w:type="dxa"/>
            <w:tcBorders>
              <w:top w:val="nil"/>
              <w:left w:val="nil"/>
              <w:bottom w:val="single" w:sz="4" w:space="0" w:color="auto"/>
              <w:right w:val="single" w:sz="4" w:space="0" w:color="auto"/>
            </w:tcBorders>
            <w:noWrap/>
            <w:vAlign w:val="center"/>
          </w:tcPr>
          <w:p w14:paraId="5307C478" w14:textId="6C8E925A"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w:t>
            </w:r>
            <w:r>
              <w:rPr>
                <w:rFonts w:ascii="Arial" w:hAnsi="Arial" w:cs="Arial"/>
                <w:b/>
                <w:bCs/>
                <w:color w:val="000000"/>
              </w:rPr>
              <w:t>70</w:t>
            </w:r>
            <w:r w:rsidRPr="005B56CE">
              <w:rPr>
                <w:rFonts w:ascii="Arial" w:hAnsi="Arial" w:cs="Arial"/>
                <w:b/>
                <w:bCs/>
                <w:color w:val="000000"/>
              </w:rPr>
              <w:t>,</w:t>
            </w:r>
            <w:r>
              <w:rPr>
                <w:rFonts w:ascii="Arial" w:hAnsi="Arial" w:cs="Arial"/>
                <w:b/>
                <w:bCs/>
                <w:color w:val="000000"/>
              </w:rPr>
              <w:t>521</w:t>
            </w:r>
          </w:p>
        </w:tc>
      </w:tr>
      <w:tr w:rsidR="00F92187" w:rsidRPr="00197CFD" w14:paraId="5852C60E"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tcPr>
          <w:p w14:paraId="2F0ACA81" w14:textId="2B41302F"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7</w:t>
            </w:r>
          </w:p>
        </w:tc>
        <w:tc>
          <w:tcPr>
            <w:tcW w:w="1540" w:type="dxa"/>
            <w:tcBorders>
              <w:top w:val="nil"/>
              <w:left w:val="nil"/>
              <w:bottom w:val="single" w:sz="4" w:space="0" w:color="auto"/>
              <w:right w:val="single" w:sz="4" w:space="0" w:color="auto"/>
            </w:tcBorders>
            <w:noWrap/>
            <w:vAlign w:val="center"/>
          </w:tcPr>
          <w:p w14:paraId="4C078A55" w14:textId="4BF42E44"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€7</w:t>
            </w:r>
            <w:r>
              <w:rPr>
                <w:rFonts w:ascii="Arial" w:hAnsi="Arial" w:cs="Arial"/>
                <w:b/>
                <w:bCs/>
                <w:color w:val="000000"/>
              </w:rPr>
              <w:t>2</w:t>
            </w:r>
            <w:r w:rsidRPr="005B56CE">
              <w:rPr>
                <w:rFonts w:ascii="Arial" w:hAnsi="Arial" w:cs="Arial"/>
                <w:b/>
                <w:bCs/>
                <w:color w:val="000000"/>
              </w:rPr>
              <w:t>,</w:t>
            </w:r>
            <w:r>
              <w:rPr>
                <w:rFonts w:ascii="Arial" w:hAnsi="Arial" w:cs="Arial"/>
                <w:b/>
                <w:bCs/>
                <w:color w:val="000000"/>
              </w:rPr>
              <w:t>696</w:t>
            </w:r>
          </w:p>
        </w:tc>
      </w:tr>
      <w:tr w:rsidR="00F92187" w:rsidRPr="00197CFD" w14:paraId="424A8612"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tcPr>
          <w:p w14:paraId="4C4943B0" w14:textId="7EE23B0F"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8</w:t>
            </w:r>
          </w:p>
        </w:tc>
        <w:tc>
          <w:tcPr>
            <w:tcW w:w="1540" w:type="dxa"/>
            <w:tcBorders>
              <w:top w:val="nil"/>
              <w:left w:val="nil"/>
              <w:bottom w:val="single" w:sz="4" w:space="0" w:color="auto"/>
              <w:right w:val="single" w:sz="4" w:space="0" w:color="auto"/>
            </w:tcBorders>
            <w:noWrap/>
            <w:vAlign w:val="center"/>
          </w:tcPr>
          <w:p w14:paraId="31B6864A" w14:textId="1AC3EDFD"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€74,</w:t>
            </w:r>
            <w:r>
              <w:rPr>
                <w:rFonts w:ascii="Arial" w:hAnsi="Arial" w:cs="Arial"/>
                <w:b/>
                <w:bCs/>
                <w:color w:val="000000"/>
              </w:rPr>
              <w:t>857</w:t>
            </w:r>
          </w:p>
        </w:tc>
      </w:tr>
      <w:tr w:rsidR="00F92187" w:rsidRPr="00197CFD" w14:paraId="1CDF7C12"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tcPr>
          <w:p w14:paraId="74ED9832" w14:textId="4800B34C"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9</w:t>
            </w:r>
          </w:p>
        </w:tc>
        <w:tc>
          <w:tcPr>
            <w:tcW w:w="1540" w:type="dxa"/>
            <w:tcBorders>
              <w:top w:val="nil"/>
              <w:left w:val="nil"/>
              <w:bottom w:val="single" w:sz="4" w:space="0" w:color="auto"/>
              <w:right w:val="single" w:sz="4" w:space="0" w:color="auto"/>
            </w:tcBorders>
            <w:noWrap/>
            <w:vAlign w:val="center"/>
          </w:tcPr>
          <w:p w14:paraId="59F4BC0F" w14:textId="7C0B0C1A"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€7</w:t>
            </w:r>
            <w:r>
              <w:rPr>
                <w:rFonts w:ascii="Arial" w:hAnsi="Arial" w:cs="Arial"/>
                <w:b/>
                <w:bCs/>
                <w:color w:val="000000"/>
              </w:rPr>
              <w:t>7</w:t>
            </w:r>
            <w:r w:rsidRPr="005B56CE">
              <w:rPr>
                <w:rFonts w:ascii="Arial" w:hAnsi="Arial" w:cs="Arial"/>
                <w:b/>
                <w:bCs/>
                <w:color w:val="000000"/>
              </w:rPr>
              <w:t>,</w:t>
            </w:r>
            <w:r>
              <w:rPr>
                <w:rFonts w:ascii="Arial" w:hAnsi="Arial" w:cs="Arial"/>
                <w:b/>
                <w:bCs/>
                <w:color w:val="000000"/>
              </w:rPr>
              <w:t>043</w:t>
            </w:r>
          </w:p>
        </w:tc>
      </w:tr>
      <w:tr w:rsidR="00F92187" w:rsidRPr="00197CFD" w14:paraId="456C131C"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tcPr>
          <w:p w14:paraId="02D9A1F2" w14:textId="25F87E1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10</w:t>
            </w:r>
          </w:p>
        </w:tc>
        <w:tc>
          <w:tcPr>
            <w:tcW w:w="1540" w:type="dxa"/>
            <w:tcBorders>
              <w:top w:val="nil"/>
              <w:left w:val="nil"/>
              <w:bottom w:val="single" w:sz="4" w:space="0" w:color="auto"/>
              <w:right w:val="single" w:sz="4" w:space="0" w:color="auto"/>
            </w:tcBorders>
            <w:noWrap/>
            <w:vAlign w:val="center"/>
          </w:tcPr>
          <w:p w14:paraId="72266135" w14:textId="6F207978"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€7</w:t>
            </w:r>
            <w:r>
              <w:rPr>
                <w:rFonts w:ascii="Arial" w:hAnsi="Arial" w:cs="Arial"/>
                <w:b/>
                <w:bCs/>
                <w:color w:val="000000"/>
              </w:rPr>
              <w:t>9</w:t>
            </w:r>
            <w:r w:rsidRPr="005B56CE">
              <w:rPr>
                <w:rFonts w:ascii="Arial" w:hAnsi="Arial" w:cs="Arial"/>
                <w:b/>
                <w:bCs/>
                <w:color w:val="000000"/>
              </w:rPr>
              <w:t>,</w:t>
            </w:r>
            <w:r>
              <w:rPr>
                <w:rFonts w:ascii="Arial" w:hAnsi="Arial" w:cs="Arial"/>
                <w:b/>
                <w:bCs/>
                <w:color w:val="000000"/>
              </w:rPr>
              <w:t>209</w:t>
            </w:r>
          </w:p>
        </w:tc>
      </w:tr>
      <w:tr w:rsidR="00F92187" w:rsidRPr="00197CFD" w14:paraId="2746DDC1"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50ED87F" w14:textId="7777777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LSI 1</w:t>
            </w:r>
          </w:p>
        </w:tc>
        <w:tc>
          <w:tcPr>
            <w:tcW w:w="1540" w:type="dxa"/>
            <w:tcBorders>
              <w:top w:val="nil"/>
              <w:left w:val="nil"/>
              <w:bottom w:val="single" w:sz="4" w:space="0" w:color="auto"/>
              <w:right w:val="single" w:sz="4" w:space="0" w:color="auto"/>
            </w:tcBorders>
            <w:noWrap/>
            <w:vAlign w:val="center"/>
            <w:hideMark/>
          </w:tcPr>
          <w:p w14:paraId="059459D4" w14:textId="0C15DB61"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w:t>
            </w:r>
            <w:r>
              <w:rPr>
                <w:rFonts w:ascii="Arial" w:hAnsi="Arial" w:cs="Arial"/>
                <w:b/>
                <w:bCs/>
                <w:color w:val="000000"/>
              </w:rPr>
              <w:t>1</w:t>
            </w:r>
            <w:r w:rsidRPr="005B56CE">
              <w:rPr>
                <w:rFonts w:ascii="Arial" w:hAnsi="Arial" w:cs="Arial"/>
                <w:b/>
                <w:bCs/>
                <w:color w:val="000000"/>
              </w:rPr>
              <w:t>,</w:t>
            </w:r>
            <w:r>
              <w:rPr>
                <w:rFonts w:ascii="Arial" w:hAnsi="Arial" w:cs="Arial"/>
                <w:b/>
                <w:bCs/>
                <w:color w:val="000000"/>
              </w:rPr>
              <w:t>706</w:t>
            </w:r>
          </w:p>
        </w:tc>
      </w:tr>
      <w:tr w:rsidR="00F92187" w:rsidRPr="00FF5E26" w14:paraId="7DA3AB0F" w14:textId="77777777" w:rsidTr="00AE2B60">
        <w:trPr>
          <w:trHeight w:val="300"/>
        </w:trPr>
        <w:tc>
          <w:tcPr>
            <w:tcW w:w="2660" w:type="dxa"/>
            <w:tcBorders>
              <w:top w:val="nil"/>
              <w:left w:val="single" w:sz="4" w:space="0" w:color="auto"/>
              <w:bottom w:val="single" w:sz="4" w:space="0" w:color="auto"/>
              <w:right w:val="single" w:sz="4" w:space="0" w:color="auto"/>
            </w:tcBorders>
            <w:noWrap/>
            <w:vAlign w:val="center"/>
            <w:hideMark/>
          </w:tcPr>
          <w:p w14:paraId="64B5F061" w14:textId="77777777" w:rsidR="00F92187" w:rsidRPr="00197CFD" w:rsidRDefault="00F92187" w:rsidP="00F92187">
            <w:pPr>
              <w:widowControl/>
              <w:suppressAutoHyphens w:val="0"/>
              <w:spacing w:line="360" w:lineRule="auto"/>
              <w:rPr>
                <w:rFonts w:ascii="Arial" w:eastAsia="Times New Roman" w:hAnsi="Arial" w:cs="Arial"/>
                <w:color w:val="000000"/>
                <w:kern w:val="0"/>
                <w:lang w:eastAsia="en-GB" w:bidi="ar-SA"/>
              </w:rPr>
            </w:pPr>
            <w:r w:rsidRPr="00197CFD">
              <w:rPr>
                <w:rFonts w:ascii="Arial" w:eastAsia="Times New Roman" w:hAnsi="Arial" w:cs="Arial"/>
                <w:color w:val="000000"/>
                <w:kern w:val="0"/>
                <w:lang w:eastAsia="en-GB" w:bidi="ar-SA"/>
              </w:rPr>
              <w:t>LSI 2</w:t>
            </w:r>
          </w:p>
        </w:tc>
        <w:tc>
          <w:tcPr>
            <w:tcW w:w="1540" w:type="dxa"/>
            <w:tcBorders>
              <w:top w:val="nil"/>
              <w:left w:val="nil"/>
              <w:bottom w:val="single" w:sz="4" w:space="0" w:color="auto"/>
              <w:right w:val="single" w:sz="4" w:space="0" w:color="auto"/>
            </w:tcBorders>
            <w:noWrap/>
            <w:vAlign w:val="center"/>
            <w:hideMark/>
          </w:tcPr>
          <w:p w14:paraId="32D3AD14" w14:textId="04769587" w:rsidR="00F92187" w:rsidRPr="00197CFD" w:rsidRDefault="00F92187" w:rsidP="00F92187">
            <w:pPr>
              <w:widowControl/>
              <w:suppressAutoHyphens w:val="0"/>
              <w:spacing w:line="360" w:lineRule="auto"/>
              <w:rPr>
                <w:rFonts w:ascii="Arial" w:eastAsia="Times New Roman" w:hAnsi="Arial" w:cs="Arial"/>
                <w:b/>
                <w:bCs/>
                <w:color w:val="000000"/>
                <w:kern w:val="0"/>
                <w:lang w:eastAsia="en-GB" w:bidi="ar-SA"/>
              </w:rPr>
            </w:pPr>
            <w:r w:rsidRPr="005B56CE">
              <w:rPr>
                <w:rFonts w:ascii="Arial" w:hAnsi="Arial" w:cs="Arial"/>
                <w:b/>
                <w:bCs/>
                <w:color w:val="000000"/>
              </w:rPr>
              <w:t>€82,</w:t>
            </w:r>
            <w:r>
              <w:rPr>
                <w:rFonts w:ascii="Arial" w:hAnsi="Arial" w:cs="Arial"/>
                <w:b/>
                <w:bCs/>
                <w:color w:val="000000"/>
              </w:rPr>
              <w:t>929</w:t>
            </w:r>
          </w:p>
        </w:tc>
      </w:tr>
    </w:tbl>
    <w:p w14:paraId="527ED20F" w14:textId="77777777" w:rsidR="001A3079" w:rsidRPr="00FF5E26" w:rsidRDefault="001A3079" w:rsidP="00FF5E26">
      <w:pPr>
        <w:spacing w:line="360" w:lineRule="auto"/>
        <w:rPr>
          <w:rFonts w:ascii="Arial" w:hAnsi="Arial" w:cs="Arial"/>
        </w:rPr>
      </w:pPr>
    </w:p>
    <w:p w14:paraId="76027D5F" w14:textId="56D8FC71" w:rsidR="00835C55" w:rsidRPr="002235F7" w:rsidRDefault="00835C55" w:rsidP="00FF5E26">
      <w:pPr>
        <w:spacing w:line="360" w:lineRule="auto"/>
        <w:rPr>
          <w:rFonts w:ascii="Arial" w:eastAsia="Times New Roman" w:hAnsi="Arial" w:cs="Arial"/>
          <w:color w:val="000000" w:themeColor="text1"/>
          <w:lang w:val="ga-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9F15D3">
        <w:rPr>
          <w:rFonts w:ascii="Arial" w:eastAsia="Times New Roman" w:hAnsi="Arial" w:cs="Arial"/>
          <w:bCs/>
          <w:color w:val="000000" w:themeColor="text1"/>
          <w:lang w:val="ga-IE" w:eastAsia="en-IE"/>
        </w:rPr>
        <w:t>€</w:t>
      </w:r>
      <w:r w:rsidR="0093628A" w:rsidRPr="0093628A">
        <w:rPr>
          <w:rFonts w:ascii="Arial" w:hAnsi="Arial" w:cs="Arial"/>
          <w:color w:val="000000"/>
        </w:rPr>
        <w:t>59,658</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2235F7" w:rsidRDefault="006415C2" w:rsidP="00FF5E26">
      <w:pPr>
        <w:spacing w:line="360" w:lineRule="auto"/>
        <w:rPr>
          <w:rFonts w:ascii="Arial" w:hAnsi="Arial" w:cs="Arial"/>
          <w:bCs/>
          <w:lang w:val="ga"/>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2235F7" w:rsidRDefault="001A3079" w:rsidP="00FF5E26">
      <w:pPr>
        <w:spacing w:line="360" w:lineRule="auto"/>
        <w:rPr>
          <w:rFonts w:ascii="Arial" w:hAnsi="Arial" w:cs="Arial"/>
          <w:lang w:val="ga"/>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2235F7" w:rsidRDefault="001A3079" w:rsidP="00FF5E26">
      <w:pPr>
        <w:tabs>
          <w:tab w:val="left" w:pos="990"/>
        </w:tabs>
        <w:spacing w:line="360" w:lineRule="auto"/>
        <w:rPr>
          <w:rFonts w:ascii="Arial" w:hAnsi="Arial" w:cs="Arial"/>
          <w:u w:val="single"/>
          <w:lang w:val="ga"/>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B37DB0" w:rsidRDefault="00721B38" w:rsidP="00FF5E26">
      <w:pPr>
        <w:tabs>
          <w:tab w:val="left" w:pos="540"/>
        </w:tabs>
        <w:spacing w:line="360" w:lineRule="auto"/>
        <w:rPr>
          <w:rFonts w:ascii="Arial" w:hAnsi="Arial" w:cs="Arial"/>
          <w:snapToGrid w:val="0"/>
          <w:lang w:eastAsia="en-GB" w:bidi="ar-SA"/>
        </w:rPr>
      </w:pPr>
      <w:r w:rsidRPr="00B37DB0">
        <w:rPr>
          <w:rFonts w:ascii="Arial" w:hAnsi="Arial" w:cs="Arial"/>
          <w:b/>
          <w:smallCaps/>
          <w:snapToGrid w:val="0"/>
          <w:u w:val="single"/>
          <w:lang w:val="ga-IE" w:eastAsia="en-GB" w:bidi="ar-SA"/>
        </w:rPr>
        <w:t>Uaire Dualgais</w:t>
      </w:r>
      <w:r w:rsidRPr="00B37DB0">
        <w:rPr>
          <w:rFonts w:ascii="Arial" w:hAnsi="Arial" w:cs="Arial"/>
          <w:b/>
          <w:smallCaps/>
          <w:snapToGrid w:val="0"/>
          <w:u w:val="single"/>
          <w:lang w:eastAsia="en-GB" w:bidi="ar-SA"/>
        </w:rPr>
        <w:t xml:space="preserve"> </w:t>
      </w:r>
    </w:p>
    <w:p w14:paraId="622A0BC2" w14:textId="0BA13ED5" w:rsidR="00721B38" w:rsidRPr="00B37DB0" w:rsidRDefault="00721B38" w:rsidP="00FF5E26">
      <w:pPr>
        <w:tabs>
          <w:tab w:val="left" w:pos="540"/>
        </w:tabs>
        <w:spacing w:line="360" w:lineRule="auto"/>
        <w:rPr>
          <w:rFonts w:ascii="Arial" w:hAnsi="Arial" w:cs="Arial"/>
          <w:snapToGrid w:val="0"/>
          <w:lang w:eastAsia="en-GB" w:bidi="ar-SA"/>
        </w:rPr>
      </w:pPr>
      <w:r w:rsidRPr="00B37DB0">
        <w:rPr>
          <w:rFonts w:ascii="Arial" w:hAnsi="Arial" w:cs="Arial"/>
          <w:snapToGrid w:val="0"/>
          <w:lang w:val="ga-IE" w:eastAsia="en-GB" w:bidi="ar-SA"/>
        </w:rPr>
        <w:t>Éileofar ar an duine a cheapfar seachtain oibre 3</w:t>
      </w:r>
      <w:r w:rsidR="00A03318" w:rsidRPr="00B37DB0">
        <w:rPr>
          <w:rFonts w:ascii="Arial" w:hAnsi="Arial" w:cs="Arial"/>
          <w:snapToGrid w:val="0"/>
          <w:lang w:val="ga-IE" w:eastAsia="en-GB" w:bidi="ar-SA"/>
        </w:rPr>
        <w:t>5</w:t>
      </w:r>
      <w:r w:rsidRPr="00B37DB0">
        <w:rPr>
          <w:rFonts w:ascii="Arial" w:hAnsi="Arial" w:cs="Arial"/>
          <w:snapToGrid w:val="0"/>
          <w:lang w:val="ga-IE" w:eastAsia="en-GB" w:bidi="ar-SA"/>
        </w:rPr>
        <w:t xml:space="preserve"> uair an chloig a dhéanamh.</w:t>
      </w:r>
      <w:r w:rsidRPr="00B37DB0">
        <w:rPr>
          <w:rFonts w:ascii="Arial" w:hAnsi="Arial" w:cs="Arial"/>
          <w:snapToGrid w:val="0"/>
          <w:lang w:eastAsia="en-GB" w:bidi="ar-SA"/>
        </w:rPr>
        <w:t xml:space="preserve"> </w:t>
      </w:r>
      <w:r w:rsidRPr="00B37DB0">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B37DB0"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B37DB0"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B37DB0">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B37DB0">
        <w:rPr>
          <w:rFonts w:ascii="Arial" w:hAnsi="Arial" w:cs="Arial"/>
          <w:snapToGrid w:val="0"/>
          <w:lang w:val="ga-IE" w:eastAsia="en-GB" w:bidi="ar-SA"/>
        </w:rPr>
        <w:t>30</w:t>
      </w:r>
      <w:r w:rsidR="00721B38" w:rsidRPr="00B37DB0">
        <w:rPr>
          <w:rFonts w:ascii="Arial" w:hAnsi="Arial" w:cs="Arial"/>
          <w:snapToGrid w:val="0"/>
          <w:lang w:val="ga-IE" w:eastAsia="en-GB" w:bidi="ar-SA"/>
        </w:rPr>
        <w:t xml:space="preserve"> lá sa bhliain </w:t>
      </w:r>
      <w:r w:rsidR="00641279" w:rsidRPr="00B37DB0">
        <w:rPr>
          <w:rFonts w:ascii="Arial" w:hAnsi="Arial" w:cs="Arial"/>
          <w:snapToGrid w:val="0"/>
          <w:lang w:val="ga-IE" w:eastAsia="en-GB" w:bidi="ar-SA"/>
        </w:rPr>
        <w:t>a</w:t>
      </w:r>
      <w:r w:rsidRPr="00B37DB0">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B37DB0" w:rsidRDefault="00E63C72" w:rsidP="00E63C72">
      <w:pPr>
        <w:spacing w:line="360" w:lineRule="auto"/>
        <w:rPr>
          <w:rFonts w:ascii="Arial" w:eastAsia="Times New Roman" w:hAnsi="Arial" w:cs="Arial"/>
          <w:b/>
          <w:bCs/>
          <w:snapToGrid w:val="0"/>
          <w:u w:val="single"/>
          <w:lang w:eastAsia="en-GB" w:bidi="ar-SA"/>
        </w:rPr>
      </w:pPr>
      <w:r w:rsidRPr="00B37DB0">
        <w:rPr>
          <w:rFonts w:ascii="Arial" w:eastAsia="Times New Roman" w:hAnsi="Arial" w:cs="Arial"/>
          <w:b/>
          <w:bCs/>
          <w:snapToGrid w:val="0"/>
          <w:u w:val="single"/>
          <w:lang w:eastAsia="en-GB" w:bidi="ar-SA"/>
        </w:rPr>
        <w:t>Caitheamh Tiomána:</w:t>
      </w:r>
    </w:p>
    <w:p w14:paraId="7395E8AC" w14:textId="618B241E" w:rsidR="00E63C72" w:rsidRDefault="00E63C72" w:rsidP="00E63C72">
      <w:pPr>
        <w:spacing w:line="360" w:lineRule="auto"/>
        <w:rPr>
          <w:rFonts w:ascii="Arial" w:eastAsia="Times New Roman" w:hAnsi="Arial" w:cs="Arial"/>
          <w:snapToGrid w:val="0"/>
          <w:lang w:eastAsia="en-GB" w:bidi="ar-SA"/>
        </w:rPr>
      </w:pPr>
      <w:r w:rsidRPr="00B37DB0">
        <w:rPr>
          <w:rFonts w:ascii="Arial" w:eastAsia="Times New Roman" w:hAnsi="Arial" w:cs="Arial"/>
          <w:snapToGrid w:val="0"/>
          <w:lang w:eastAsia="en-GB" w:bidi="ar-SA"/>
        </w:rPr>
        <w:t>Tá sé inmhianaithe go mbeadh ceadúnas tiomána iomlán ag Iarrthóirí.</w:t>
      </w:r>
      <w:r w:rsidRPr="00E63C72">
        <w:rPr>
          <w:rFonts w:ascii="Arial" w:eastAsia="Times New Roman" w:hAnsi="Arial" w:cs="Arial"/>
          <w:snapToGrid w:val="0"/>
          <w:lang w:eastAsia="en-GB" w:bidi="ar-SA"/>
        </w:rPr>
        <w:t xml:space="preserve"> Aisíocfar speansais </w:t>
      </w:r>
      <w:r w:rsidRPr="00E63C72">
        <w:rPr>
          <w:rFonts w:ascii="Arial" w:eastAsia="Times New Roman" w:hAnsi="Arial" w:cs="Arial"/>
          <w:snapToGrid w:val="0"/>
          <w:lang w:eastAsia="en-GB" w:bidi="ar-SA"/>
        </w:rPr>
        <w:lastRenderedPageBreak/>
        <w:t>arna dtabhú ag an té a cheapfar i ndáil le taisteal a bhaineann leis an obair de réir ciorcláin na Roinne.</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Default="00721B38" w:rsidP="00FF5E26">
      <w:pPr>
        <w:spacing w:line="360" w:lineRule="auto"/>
        <w:rPr>
          <w:rFonts w:ascii="Arial" w:eastAsia="Times New Roman" w:hAnsi="Arial" w:cs="Arial"/>
          <w:snapToGrid w:val="0"/>
          <w:lang w:eastAsia="en-GB" w:bidi="ar-SA"/>
        </w:rPr>
      </w:pPr>
    </w:p>
    <w:p w14:paraId="332C2F7E" w14:textId="77777777" w:rsidR="00B37DB0" w:rsidRPr="00FF5E26" w:rsidRDefault="00B37DB0"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lastRenderedPageBreak/>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2235F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2235F7">
        <w:rPr>
          <w:rFonts w:ascii="Arial" w:eastAsia="Times New Roman" w:hAnsi="Arial" w:cs="Arial"/>
          <w:b/>
          <w:snapToGrid w:val="0"/>
          <w:color w:val="000000"/>
          <w:kern w:val="0"/>
          <w:u w:val="single"/>
          <w:lang w:val="ga-IE" w:eastAsia="en-GB" w:bidi="ar-SA"/>
        </w:rPr>
        <w:t xml:space="preserve"> </w:t>
      </w:r>
    </w:p>
    <w:p w14:paraId="57A20DFE" w14:textId="77777777" w:rsidR="00721B38" w:rsidRPr="002235F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942629D" w14:textId="58476AAB" w:rsidR="00721B38" w:rsidRPr="00B37DB0" w:rsidRDefault="00721B38" w:rsidP="00B37DB0">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62CE00B7" w14:textId="77777777" w:rsidR="00721B38" w:rsidRPr="002235F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2235F7">
        <w:rPr>
          <w:rFonts w:ascii="Arial" w:eastAsia="Times New Roman" w:hAnsi="Arial" w:cs="Arial"/>
          <w:snapToGrid w:val="0"/>
          <w:color w:val="000000"/>
          <w:kern w:val="0"/>
          <w:lang w:val="ga-IE" w:eastAsia="en-GB" w:bidi="ar-SA"/>
        </w:rPr>
        <w:t xml:space="preserve"> </w:t>
      </w:r>
    </w:p>
    <w:p w14:paraId="13FE6AF6" w14:textId="77777777" w:rsidR="00721B38" w:rsidRPr="002235F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p>
    <w:p w14:paraId="225A2A39" w14:textId="77777777" w:rsidR="00721B38" w:rsidRPr="002235F7"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ga-IE" w:eastAsia="en-GB" w:bidi="ar-SA"/>
        </w:rPr>
      </w:pPr>
      <w:r w:rsidRPr="00FF5E26">
        <w:rPr>
          <w:rFonts w:ascii="Arial" w:eastAsia="Times New Roman" w:hAnsi="Arial" w:cs="Arial"/>
          <w:b/>
          <w:snapToGrid w:val="0"/>
          <w:color w:val="000000"/>
          <w:kern w:val="0"/>
          <w:u w:val="single"/>
          <w:lang w:val="ga-IE" w:eastAsia="en-GB" w:bidi="ar-SA"/>
        </w:rPr>
        <w:t>Dearbhú</w:t>
      </w:r>
      <w:r w:rsidRPr="002235F7">
        <w:rPr>
          <w:rFonts w:ascii="Arial" w:eastAsia="Times New Roman" w:hAnsi="Arial" w:cs="Arial"/>
          <w:b/>
          <w:snapToGrid w:val="0"/>
          <w:color w:val="000000"/>
          <w:kern w:val="0"/>
          <w:u w:val="single"/>
          <w:lang w:val="ga-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2235F7">
        <w:rPr>
          <w:rFonts w:ascii="Arial" w:hAnsi="Arial" w:cs="Arial"/>
          <w:snapToGrid w:val="0"/>
          <w:lang w:val="ga-IE"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2235F7" w:rsidRDefault="00641279" w:rsidP="00FF5E26">
      <w:pPr>
        <w:spacing w:line="360" w:lineRule="auto"/>
        <w:rPr>
          <w:rFonts w:ascii="Arial" w:hAnsi="Arial" w:cs="Arial"/>
          <w:snapToGrid w:val="0"/>
          <w:lang w:val="ga-IE" w:eastAsia="en-GB" w:bidi="ar-SA"/>
        </w:rPr>
      </w:pPr>
    </w:p>
    <w:p w14:paraId="39C790DC" w14:textId="77777777" w:rsidR="00F47786" w:rsidRPr="002235F7" w:rsidRDefault="00F47786" w:rsidP="00FF5E26">
      <w:pPr>
        <w:pStyle w:val="NoSpacing"/>
        <w:spacing w:line="360" w:lineRule="auto"/>
        <w:rPr>
          <w:rFonts w:ascii="Arial" w:hAnsi="Arial" w:cs="Arial"/>
          <w:b/>
          <w:szCs w:val="24"/>
          <w:u w:val="single"/>
          <w:lang w:val="ga-I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4905424A" w14:textId="4EC90EC7" w:rsidR="00A03318" w:rsidRPr="002235F7" w:rsidRDefault="00F47786" w:rsidP="00FF5E26">
      <w:pPr>
        <w:pStyle w:val="NoSpacing"/>
        <w:spacing w:line="360" w:lineRule="auto"/>
        <w:rPr>
          <w:rFonts w:ascii="Arial" w:hAnsi="Arial" w:cs="Arial"/>
          <w:szCs w:val="24"/>
          <w:lang w:val="ga"/>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7AD27D0" w14:textId="58DD40BC" w:rsidR="00A03318" w:rsidRPr="002235F7" w:rsidRDefault="00A03318" w:rsidP="00F47786">
      <w:pPr>
        <w:pStyle w:val="NoSpacing"/>
        <w:jc w:val="both"/>
        <w:rPr>
          <w:rFonts w:ascii="Arial" w:hAnsi="Arial" w:cs="Arial"/>
          <w:lang w:val="ga"/>
        </w:rPr>
      </w:pPr>
    </w:p>
    <w:p w14:paraId="774BA1EA" w14:textId="77777777" w:rsidR="00067B50" w:rsidRPr="002235F7" w:rsidRDefault="00067B50" w:rsidP="00067B50">
      <w:pPr>
        <w:widowControl/>
        <w:suppressAutoHyphens w:val="0"/>
        <w:spacing w:after="120"/>
        <w:jc w:val="center"/>
        <w:rPr>
          <w:rFonts w:ascii="Arial" w:eastAsia="Times New Roman" w:hAnsi="Arial" w:cs="Arial"/>
          <w:snapToGrid w:val="0"/>
          <w:kern w:val="0"/>
          <w:sz w:val="32"/>
          <w:szCs w:val="32"/>
          <w:lang w:val="ga"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2235F7">
        <w:rPr>
          <w:rFonts w:ascii="Arial" w:hAnsi="Arial" w:cs="Arial"/>
          <w:sz w:val="28"/>
          <w:szCs w:val="28"/>
          <w:lang w:val="ga"/>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2235F7">
        <w:rPr>
          <w:rFonts w:ascii="Arial" w:eastAsia="Times New Roman" w:hAnsi="Arial" w:cs="Arial"/>
          <w:b/>
          <w:snapToGrid w:val="0"/>
          <w:color w:val="FFFFFF" w:themeColor="background1"/>
          <w:kern w:val="0"/>
          <w:sz w:val="32"/>
          <w:szCs w:val="32"/>
          <w:lang w:val="ga"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2235F7">
        <w:rPr>
          <w:rFonts w:ascii="Arial" w:hAnsi="Arial" w:cs="Arial"/>
          <w:snapToGrid w:val="0"/>
          <w:lang w:val="ga"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2235F7">
        <w:rPr>
          <w:rFonts w:ascii="Arial" w:hAnsi="Arial" w:cs="Arial"/>
          <w:snapToGrid w:val="0"/>
          <w:lang w:val="ga"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62413771"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Rannóg Acmhainní Daonna, Comhairle Cathrach na Gaillimhe, Halla na Cathrach, Bóthar an Choláiste, Gaillimh,</w:t>
      </w:r>
      <w:r w:rsidRPr="00FF5E26">
        <w:rPr>
          <w:rFonts w:ascii="Arial" w:hAnsi="Arial" w:cs="Arial"/>
          <w:lang w:val="ga"/>
        </w:rPr>
        <w:t xml:space="preserve"> tráth nach </w:t>
      </w:r>
      <w:r w:rsidRPr="00B37DB0">
        <w:rPr>
          <w:rFonts w:ascii="Arial" w:hAnsi="Arial" w:cs="Arial"/>
          <w:lang w:val="ga"/>
        </w:rPr>
        <w:t xml:space="preserve">déanaí </w:t>
      </w:r>
      <w:bookmarkStart w:id="6" w:name="_Hlk138411002"/>
      <w:r w:rsidRPr="00B37DB0">
        <w:rPr>
          <w:rFonts w:ascii="Arial" w:hAnsi="Arial" w:cs="Arial"/>
          <w:lang w:val="ga"/>
        </w:rPr>
        <w:t xml:space="preserve">ná </w:t>
      </w:r>
      <w:bookmarkEnd w:id="6"/>
      <w:r w:rsidR="007B40D5">
        <w:rPr>
          <w:rFonts w:ascii="Arial" w:hAnsi="Arial" w:cs="Arial"/>
          <w:b/>
          <w:bCs/>
          <w:u w:val="single"/>
        </w:rPr>
        <w:t>2</w:t>
      </w:r>
      <w:r w:rsidR="007B40D5" w:rsidRPr="000A0D53">
        <w:rPr>
          <w:rFonts w:ascii="Arial" w:hAnsi="Arial" w:cs="Arial"/>
          <w:b/>
          <w:bCs/>
          <w:u w:val="single"/>
        </w:rPr>
        <w:t xml:space="preserve">.00i.n Dé </w:t>
      </w:r>
      <w:r w:rsidR="007B40D5">
        <w:rPr>
          <w:rFonts w:ascii="Arial" w:hAnsi="Arial" w:cs="Arial"/>
          <w:b/>
          <w:bCs/>
          <w:u w:val="single"/>
        </w:rPr>
        <w:t>Luain,</w:t>
      </w:r>
      <w:r w:rsidR="007B40D5" w:rsidRPr="000A0D53">
        <w:rPr>
          <w:rFonts w:ascii="Arial" w:hAnsi="Arial" w:cs="Arial"/>
          <w:b/>
          <w:bCs/>
          <w:u w:val="single"/>
        </w:rPr>
        <w:t xml:space="preserve"> </w:t>
      </w:r>
      <w:r w:rsidR="007B40D5">
        <w:rPr>
          <w:rFonts w:ascii="Arial" w:hAnsi="Arial" w:cs="Arial"/>
          <w:b/>
          <w:bCs/>
          <w:u w:val="single"/>
        </w:rPr>
        <w:t>12 Eanáir 2026</w:t>
      </w:r>
      <w:r w:rsidR="00DA6267" w:rsidRPr="00DA6267">
        <w:rPr>
          <w:rFonts w:ascii="Arial" w:hAnsi="Arial" w:cs="Arial"/>
          <w:b/>
          <w:bCs/>
          <w:u w:val="single"/>
        </w:rPr>
        <w:t>.</w:t>
      </w:r>
      <w:r w:rsidR="007B40D5">
        <w:rPr>
          <w:rFonts w:ascii="Arial" w:hAnsi="Arial" w:cs="Arial"/>
          <w:b/>
          <w:bCs/>
          <w:u w:val="single"/>
        </w:rPr>
        <w:t xml:space="preserve"> </w:t>
      </w:r>
      <w:r w:rsidRPr="00FF5E26">
        <w:rPr>
          <w:rFonts w:ascii="Arial" w:hAnsi="Arial" w:cs="Arial"/>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2235F7" w:rsidRDefault="0060212E" w:rsidP="00FF5E26">
      <w:pPr>
        <w:pBdr>
          <w:top w:val="nil"/>
          <w:left w:val="nil"/>
          <w:bottom w:val="nil"/>
          <w:right w:val="nil"/>
          <w:between w:val="nil"/>
        </w:pBdr>
        <w:spacing w:line="360" w:lineRule="auto"/>
        <w:rPr>
          <w:rFonts w:ascii="Arial" w:hAnsi="Arial" w:cs="Arial"/>
          <w:b/>
          <w:u w:val="single"/>
          <w:lang w:val="ga"/>
        </w:rPr>
      </w:pPr>
      <w:r w:rsidRPr="002235F7">
        <w:rPr>
          <w:rFonts w:ascii="Arial" w:hAnsi="Arial" w:cs="Arial"/>
          <w:b/>
          <w:u w:val="single"/>
          <w:lang w:val="ga"/>
        </w:rPr>
        <w:t>Achomhairc:</w:t>
      </w:r>
    </w:p>
    <w:p w14:paraId="46BA851A" w14:textId="77777777" w:rsidR="0060212E" w:rsidRPr="002235F7" w:rsidRDefault="0060212E" w:rsidP="00FF5E26">
      <w:pPr>
        <w:pBdr>
          <w:top w:val="nil"/>
          <w:left w:val="nil"/>
          <w:bottom w:val="nil"/>
          <w:right w:val="nil"/>
          <w:between w:val="nil"/>
        </w:pBdr>
        <w:spacing w:line="360" w:lineRule="auto"/>
        <w:rPr>
          <w:rFonts w:ascii="Arial" w:hAnsi="Arial" w:cs="Arial"/>
          <w:lang w:val="ga"/>
        </w:rPr>
      </w:pPr>
      <w:r w:rsidRPr="002235F7">
        <w:rPr>
          <w:rFonts w:ascii="Arial" w:hAnsi="Arial" w:cs="Arial"/>
          <w:lang w:val="ga"/>
        </w:rPr>
        <w:t>Breithneoidh Comhairle Cathrach na Gaillimhe achomhairc maidir le hincháilitheacht agus cinntí i ndáil le gearrliostú. Ní mór d’iarrthóirí na hachomhairc sin a dhéanamh i scríbhinn</w:t>
      </w:r>
      <w:r w:rsidRPr="002235F7">
        <w:rPr>
          <w:rFonts w:ascii="Arial" w:hAnsi="Arial" w:cs="Arial"/>
          <w:b/>
          <w:lang w:val="ga"/>
        </w:rPr>
        <w:t xml:space="preserve"> laistigh de 5 lá oibre</w:t>
      </w:r>
      <w:r w:rsidRPr="002235F7">
        <w:rPr>
          <w:rFonts w:ascii="Arial" w:hAnsi="Arial" w:cs="Arial"/>
          <w:lang w:val="ga"/>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2235F7" w:rsidRDefault="00243A59" w:rsidP="00FF5E26">
      <w:pPr>
        <w:tabs>
          <w:tab w:val="left" w:pos="-720"/>
          <w:tab w:val="left" w:pos="720"/>
          <w:tab w:val="left" w:pos="1440"/>
        </w:tabs>
        <w:spacing w:line="360" w:lineRule="auto"/>
        <w:ind w:right="-225"/>
        <w:rPr>
          <w:rFonts w:ascii="Arial" w:hAnsi="Arial" w:cs="Arial"/>
          <w:lang w:val="ga"/>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2235F7" w:rsidRDefault="0094008C" w:rsidP="00FF5E26">
      <w:pPr>
        <w:tabs>
          <w:tab w:val="left" w:pos="-720"/>
        </w:tabs>
        <w:spacing w:line="360" w:lineRule="auto"/>
        <w:ind w:right="-17"/>
        <w:rPr>
          <w:rFonts w:ascii="Arial" w:hAnsi="Arial" w:cs="Arial"/>
          <w:lang w:val="ga"/>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2235F7" w:rsidRDefault="00243A59" w:rsidP="00FF5E26">
      <w:pPr>
        <w:tabs>
          <w:tab w:val="left" w:pos="-720"/>
          <w:tab w:val="left" w:pos="720"/>
          <w:tab w:val="left" w:pos="1440"/>
        </w:tabs>
        <w:spacing w:line="360" w:lineRule="auto"/>
        <w:ind w:right="-17"/>
        <w:rPr>
          <w:rFonts w:ascii="Arial" w:hAnsi="Arial" w:cs="Arial"/>
          <w:b/>
          <w:smallCaps/>
          <w:u w:val="single"/>
          <w:lang w:val="ga"/>
        </w:rPr>
      </w:pPr>
    </w:p>
    <w:p w14:paraId="4B523D20" w14:textId="77777777" w:rsidR="00243A59" w:rsidRPr="002235F7" w:rsidRDefault="00F10257" w:rsidP="00FF5E26">
      <w:pPr>
        <w:spacing w:line="360" w:lineRule="auto"/>
        <w:ind w:right="-17"/>
        <w:rPr>
          <w:rFonts w:ascii="Arial" w:hAnsi="Arial" w:cs="Arial"/>
          <w:lang w:val="ga"/>
        </w:rPr>
      </w:pPr>
      <w:r w:rsidRPr="00FF5E26">
        <w:rPr>
          <w:rStyle w:val="Strong"/>
          <w:rFonts w:ascii="Arial" w:hAnsi="Arial" w:cs="Arial"/>
          <w:u w:val="single"/>
          <w:lang w:val="ga"/>
        </w:rPr>
        <w:t>Rúndacht:</w:t>
      </w:r>
    </w:p>
    <w:p w14:paraId="2CFFCCF8" w14:textId="77777777" w:rsidR="00243A59" w:rsidRPr="002235F7" w:rsidRDefault="00243A59" w:rsidP="00FF5E26">
      <w:pPr>
        <w:pStyle w:val="BodyText3"/>
        <w:spacing w:line="360" w:lineRule="auto"/>
        <w:ind w:right="-17"/>
        <w:rPr>
          <w:rFonts w:ascii="Arial" w:hAnsi="Arial" w:cs="Arial"/>
          <w:sz w:val="24"/>
          <w:szCs w:val="24"/>
          <w:lang w:val="ga"/>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2235F7" w:rsidRDefault="00067B50" w:rsidP="00FF5E26">
      <w:pPr>
        <w:tabs>
          <w:tab w:val="left" w:pos="-720"/>
        </w:tabs>
        <w:spacing w:line="360" w:lineRule="auto"/>
        <w:ind w:right="-225"/>
        <w:jc w:val="center"/>
        <w:rPr>
          <w:rFonts w:ascii="Arial" w:hAnsi="Arial" w:cs="Arial"/>
          <w:b/>
          <w:lang w:val="ga"/>
        </w:rPr>
      </w:pPr>
      <w:r w:rsidRPr="00FF5E26">
        <w:rPr>
          <w:rFonts w:ascii="Arial" w:hAnsi="Arial" w:cs="Arial"/>
          <w:b/>
          <w:lang w:val="ga"/>
        </w:rPr>
        <w:t>Dícháileoidh canbhasáil.</w:t>
      </w:r>
    </w:p>
    <w:p w14:paraId="541B32EE" w14:textId="77777777" w:rsidR="00067B50" w:rsidRPr="002235F7" w:rsidRDefault="00067B50" w:rsidP="00FF5E26">
      <w:pPr>
        <w:tabs>
          <w:tab w:val="left" w:pos="-720"/>
        </w:tabs>
        <w:spacing w:line="360" w:lineRule="auto"/>
        <w:ind w:right="-225"/>
        <w:jc w:val="center"/>
        <w:rPr>
          <w:rFonts w:ascii="Arial" w:hAnsi="Arial" w:cs="Arial"/>
          <w:b/>
          <w:lang w:val="ga"/>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2235F7" w:rsidRDefault="00067B50" w:rsidP="00FF5E26">
      <w:pPr>
        <w:pStyle w:val="BodyText3"/>
        <w:spacing w:line="360" w:lineRule="auto"/>
        <w:ind w:right="-17"/>
        <w:jc w:val="center"/>
        <w:rPr>
          <w:rFonts w:ascii="Arial" w:hAnsi="Arial" w:cs="Arial"/>
          <w:sz w:val="24"/>
          <w:szCs w:val="24"/>
          <w:lang w:val="ga"/>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sidRPr="00B37DB0">
          <w:rPr>
            <w:rFonts w:ascii="Arial" w:hAnsi="Arial" w:cs="Arial"/>
            <w:noProof/>
            <w:lang w:val="ga"/>
          </w:rPr>
          <w:fldChar w:fldCharType="begin"/>
        </w:r>
        <w:r w:rsidRPr="00B37DB0">
          <w:rPr>
            <w:rFonts w:ascii="Arial" w:hAnsi="Arial" w:cs="Arial"/>
            <w:noProof/>
            <w:lang w:val="ga"/>
          </w:rPr>
          <w:instrText xml:space="preserve"> PAGE   \* MERGEFORMAT </w:instrText>
        </w:r>
        <w:r w:rsidRPr="00B37DB0">
          <w:rPr>
            <w:rFonts w:ascii="Arial" w:hAnsi="Arial" w:cs="Arial"/>
            <w:noProof/>
            <w:lang w:val="ga"/>
          </w:rPr>
          <w:fldChar w:fldCharType="separate"/>
        </w:r>
        <w:r w:rsidR="0008668F" w:rsidRPr="00B37DB0">
          <w:rPr>
            <w:rFonts w:ascii="Arial" w:hAnsi="Arial" w:cs="Arial"/>
            <w:noProof/>
            <w:lang w:val="ga"/>
          </w:rPr>
          <w:t>12</w:t>
        </w:r>
        <w:r w:rsidRPr="00B37DB0">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1B47C20E" w:rsidR="001E660F" w:rsidRPr="00341091" w:rsidRDefault="00B37DB0" w:rsidP="001E660F">
    <w:pPr>
      <w:pStyle w:val="BlockText"/>
      <w:spacing w:line="360" w:lineRule="auto"/>
      <w:ind w:right="-765"/>
      <w:jc w:val="center"/>
      <w:rPr>
        <w:rFonts w:ascii="Arial" w:hAnsi="Arial" w:cs="Arial"/>
        <w:b/>
        <w:bCs/>
      </w:rPr>
    </w:pPr>
    <w:r>
      <w:rPr>
        <w:rFonts w:ascii="Arial" w:hAnsi="Arial" w:cs="Arial"/>
        <w:b/>
        <w:bCs/>
      </w:rPr>
      <w:t>Pleanálaí Feidhmiúcháin</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1F340D4"/>
    <w:multiLevelType w:val="hybridMultilevel"/>
    <w:tmpl w:val="94B43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8AC6CA0"/>
    <w:multiLevelType w:val="hybridMultilevel"/>
    <w:tmpl w:val="E9DAEF9A"/>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4125C1"/>
    <w:multiLevelType w:val="hybridMultilevel"/>
    <w:tmpl w:val="46D26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117F3E"/>
    <w:multiLevelType w:val="hybridMultilevel"/>
    <w:tmpl w:val="43D24E38"/>
    <w:lvl w:ilvl="0" w:tplc="18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9"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9"/>
  </w:num>
  <w:num w:numId="6" w16cid:durableId="233319716">
    <w:abstractNumId w:val="15"/>
  </w:num>
  <w:num w:numId="7" w16cid:durableId="389891707">
    <w:abstractNumId w:val="20"/>
  </w:num>
  <w:num w:numId="8" w16cid:durableId="713118541">
    <w:abstractNumId w:val="21"/>
  </w:num>
  <w:num w:numId="9" w16cid:durableId="932276908">
    <w:abstractNumId w:val="16"/>
  </w:num>
  <w:num w:numId="10" w16cid:durableId="1859586495">
    <w:abstractNumId w:val="16"/>
  </w:num>
  <w:num w:numId="11" w16cid:durableId="267274333">
    <w:abstractNumId w:val="16"/>
  </w:num>
  <w:num w:numId="12" w16cid:durableId="534122534">
    <w:abstractNumId w:val="13"/>
  </w:num>
  <w:num w:numId="13" w16cid:durableId="1673297617">
    <w:abstractNumId w:val="22"/>
  </w:num>
  <w:num w:numId="14" w16cid:durableId="1106267605">
    <w:abstractNumId w:val="11"/>
  </w:num>
  <w:num w:numId="15" w16cid:durableId="94517721">
    <w:abstractNumId w:val="11"/>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7"/>
  </w:num>
  <w:num w:numId="20" w16cid:durableId="889076743">
    <w:abstractNumId w:val="9"/>
  </w:num>
  <w:num w:numId="21" w16cid:durableId="3095799">
    <w:abstractNumId w:val="8"/>
  </w:num>
  <w:num w:numId="22" w16cid:durableId="762459997">
    <w:abstractNumId w:val="6"/>
  </w:num>
  <w:num w:numId="23" w16cid:durableId="689600034">
    <w:abstractNumId w:val="12"/>
  </w:num>
  <w:num w:numId="24" w16cid:durableId="1820995858">
    <w:abstractNumId w:val="10"/>
  </w:num>
  <w:num w:numId="25" w16cid:durableId="1117409169">
    <w:abstractNumId w:val="14"/>
  </w:num>
  <w:num w:numId="26" w16cid:durableId="12880460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0D0"/>
    <w:rsid w:val="0008668F"/>
    <w:rsid w:val="00087578"/>
    <w:rsid w:val="000A0D53"/>
    <w:rsid w:val="000A214C"/>
    <w:rsid w:val="000A2B8B"/>
    <w:rsid w:val="000B4B85"/>
    <w:rsid w:val="000B5850"/>
    <w:rsid w:val="000C1B54"/>
    <w:rsid w:val="000C6E50"/>
    <w:rsid w:val="000F020E"/>
    <w:rsid w:val="0010247E"/>
    <w:rsid w:val="00104C9D"/>
    <w:rsid w:val="001055C3"/>
    <w:rsid w:val="00110260"/>
    <w:rsid w:val="001349C5"/>
    <w:rsid w:val="0013579A"/>
    <w:rsid w:val="00135EA1"/>
    <w:rsid w:val="00151CDD"/>
    <w:rsid w:val="00167F0E"/>
    <w:rsid w:val="00170156"/>
    <w:rsid w:val="00191C42"/>
    <w:rsid w:val="00193648"/>
    <w:rsid w:val="00197733"/>
    <w:rsid w:val="00197CFD"/>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35F7"/>
    <w:rsid w:val="00227BE6"/>
    <w:rsid w:val="00231FF2"/>
    <w:rsid w:val="00235BB4"/>
    <w:rsid w:val="0023682B"/>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84A"/>
    <w:rsid w:val="00303E3D"/>
    <w:rsid w:val="003234FC"/>
    <w:rsid w:val="0033089A"/>
    <w:rsid w:val="003335BD"/>
    <w:rsid w:val="003400BF"/>
    <w:rsid w:val="00341091"/>
    <w:rsid w:val="00341D82"/>
    <w:rsid w:val="00363A28"/>
    <w:rsid w:val="003823B3"/>
    <w:rsid w:val="003845C5"/>
    <w:rsid w:val="0038479D"/>
    <w:rsid w:val="003B04BE"/>
    <w:rsid w:val="003C1D9E"/>
    <w:rsid w:val="003E03BC"/>
    <w:rsid w:val="003E5F02"/>
    <w:rsid w:val="00410579"/>
    <w:rsid w:val="00412C92"/>
    <w:rsid w:val="00414A72"/>
    <w:rsid w:val="00436CA1"/>
    <w:rsid w:val="004613BB"/>
    <w:rsid w:val="004714B3"/>
    <w:rsid w:val="004756BF"/>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A10CF"/>
    <w:rsid w:val="005B380A"/>
    <w:rsid w:val="005C0994"/>
    <w:rsid w:val="005C452A"/>
    <w:rsid w:val="005D478E"/>
    <w:rsid w:val="005D4FF0"/>
    <w:rsid w:val="005D62E5"/>
    <w:rsid w:val="005D72B8"/>
    <w:rsid w:val="005E1C18"/>
    <w:rsid w:val="005E393E"/>
    <w:rsid w:val="005E7F37"/>
    <w:rsid w:val="00600DCB"/>
    <w:rsid w:val="0060212E"/>
    <w:rsid w:val="00614605"/>
    <w:rsid w:val="006372AA"/>
    <w:rsid w:val="00637AEC"/>
    <w:rsid w:val="00641279"/>
    <w:rsid w:val="006415C2"/>
    <w:rsid w:val="00644A03"/>
    <w:rsid w:val="0065538E"/>
    <w:rsid w:val="00676AF5"/>
    <w:rsid w:val="00687FB2"/>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B40D5"/>
    <w:rsid w:val="007F7F39"/>
    <w:rsid w:val="008008B5"/>
    <w:rsid w:val="00804456"/>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6D1"/>
    <w:rsid w:val="00905ABE"/>
    <w:rsid w:val="0091339D"/>
    <w:rsid w:val="00927B7F"/>
    <w:rsid w:val="0093628A"/>
    <w:rsid w:val="0093691A"/>
    <w:rsid w:val="0094008C"/>
    <w:rsid w:val="009768BE"/>
    <w:rsid w:val="00983F13"/>
    <w:rsid w:val="009A66B6"/>
    <w:rsid w:val="009B135F"/>
    <w:rsid w:val="009C1356"/>
    <w:rsid w:val="009C417D"/>
    <w:rsid w:val="009C6D6C"/>
    <w:rsid w:val="009D3723"/>
    <w:rsid w:val="009E4B39"/>
    <w:rsid w:val="009F15D3"/>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37DB0"/>
    <w:rsid w:val="00B56C48"/>
    <w:rsid w:val="00B63D0E"/>
    <w:rsid w:val="00B64D03"/>
    <w:rsid w:val="00B701CB"/>
    <w:rsid w:val="00B728E5"/>
    <w:rsid w:val="00B72CC3"/>
    <w:rsid w:val="00B7338A"/>
    <w:rsid w:val="00B77D14"/>
    <w:rsid w:val="00B8143F"/>
    <w:rsid w:val="00B926DF"/>
    <w:rsid w:val="00B93BBD"/>
    <w:rsid w:val="00BA332C"/>
    <w:rsid w:val="00BA635E"/>
    <w:rsid w:val="00BA7E1D"/>
    <w:rsid w:val="00BD296A"/>
    <w:rsid w:val="00BD3CC4"/>
    <w:rsid w:val="00BD55AA"/>
    <w:rsid w:val="00BE6D55"/>
    <w:rsid w:val="00BF3B37"/>
    <w:rsid w:val="00BF71EC"/>
    <w:rsid w:val="00C066C0"/>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D77A2"/>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615F7"/>
    <w:rsid w:val="00D722DF"/>
    <w:rsid w:val="00D827C2"/>
    <w:rsid w:val="00D83829"/>
    <w:rsid w:val="00D84A46"/>
    <w:rsid w:val="00D92166"/>
    <w:rsid w:val="00D96997"/>
    <w:rsid w:val="00D97D8A"/>
    <w:rsid w:val="00DA4701"/>
    <w:rsid w:val="00DA6267"/>
    <w:rsid w:val="00DC0809"/>
    <w:rsid w:val="00DC16C8"/>
    <w:rsid w:val="00DC4529"/>
    <w:rsid w:val="00DE2021"/>
    <w:rsid w:val="00DE6CA1"/>
    <w:rsid w:val="00E00E55"/>
    <w:rsid w:val="00E0311F"/>
    <w:rsid w:val="00E040DE"/>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5ED"/>
    <w:rsid w:val="00F90F1C"/>
    <w:rsid w:val="00F92187"/>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19</Pages>
  <Words>4709</Words>
  <Characters>26842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62</cp:revision>
  <cp:lastPrinted>2019-07-02T10:23:00Z</cp:lastPrinted>
  <dcterms:created xsi:type="dcterms:W3CDTF">2023-06-23T08:50:00Z</dcterms:created>
  <dcterms:modified xsi:type="dcterms:W3CDTF">2026-01-05T10:32:00Z</dcterms:modified>
</cp:coreProperties>
</file>